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1A17" w14:textId="259E0F66" w:rsidR="0069138C" w:rsidRDefault="0069138C" w:rsidP="0069138C">
      <w:pPr>
        <w:ind w:hanging="90"/>
      </w:pPr>
      <w:r>
        <w:rPr>
          <w:noProof/>
        </w:rPr>
        <w:drawing>
          <wp:inline distT="0" distB="0" distL="0" distR="0" wp14:anchorId="3955E3F4" wp14:editId="5885F1E7">
            <wp:extent cx="2658110" cy="3721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10" cy="372110"/>
                    </a:xfrm>
                    <a:prstGeom prst="rect">
                      <a:avLst/>
                    </a:prstGeom>
                    <a:noFill/>
                  </pic:spPr>
                </pic:pic>
              </a:graphicData>
            </a:graphic>
          </wp:inline>
        </w:drawing>
      </w:r>
    </w:p>
    <w:p w14:paraId="6265A72D" w14:textId="77777777" w:rsidR="001B2F03" w:rsidRPr="0081650F" w:rsidRDefault="001B2F03" w:rsidP="001B2F03">
      <w:pPr>
        <w:jc w:val="both"/>
        <w:rPr>
          <w:rFonts w:asciiTheme="minorHAnsi" w:hAnsiTheme="minorHAnsi" w:cstheme="minorHAnsi"/>
          <w:sz w:val="16"/>
          <w:szCs w:val="16"/>
        </w:rPr>
      </w:pPr>
      <w:r>
        <w:rPr>
          <w:rFonts w:asciiTheme="minorHAnsi" w:hAnsiTheme="minorHAnsi" w:cstheme="minorHAnsi"/>
          <w:color w:val="595959"/>
          <w:sz w:val="16"/>
          <w:szCs w:val="16"/>
        </w:rPr>
        <w:t>W</w:t>
      </w:r>
      <w:r w:rsidRPr="0081650F">
        <w:rPr>
          <w:rFonts w:asciiTheme="minorHAnsi" w:hAnsiTheme="minorHAnsi" w:cstheme="minorHAnsi"/>
          <w:color w:val="595959"/>
          <w:sz w:val="16"/>
          <w:szCs w:val="16"/>
        </w:rPr>
        <w:t>orkforce Solutions Greater Dallas is an equal opportunity employer/program.  Auxiliary aids are available upon request, for persons with disabilities. TTY:214-745-1054.  Funding received by the TWC and through the Departments of Labor, Health, Education and Agriculture.</w:t>
      </w:r>
      <w:r w:rsidRPr="0081650F">
        <w:rPr>
          <w:rFonts w:asciiTheme="minorHAnsi" w:hAnsiTheme="minorHAnsi" w:cstheme="minorHAnsi"/>
          <w:sz w:val="16"/>
          <w:szCs w:val="16"/>
        </w:rPr>
        <w:t xml:space="preserve"> </w:t>
      </w:r>
      <w:r w:rsidRPr="0081650F">
        <w:rPr>
          <w:rFonts w:asciiTheme="minorHAnsi" w:hAnsiTheme="minorHAnsi" w:cstheme="minorHAnsi"/>
          <w:color w:val="595959"/>
          <w:sz w:val="16"/>
          <w:szCs w:val="16"/>
        </w:rPr>
        <w:t>100% of paid costs would be from Federal Funds.  It is not anticipated that non-governmental funds will be involved.</w:t>
      </w:r>
    </w:p>
    <w:p w14:paraId="0768D277" w14:textId="5B5EE3B7" w:rsidR="001B2F03" w:rsidRDefault="001B2F03" w:rsidP="00E76FBD"/>
    <w:p w14:paraId="18916FE2" w14:textId="77777777" w:rsidR="003559B3" w:rsidRDefault="003559B3" w:rsidP="00E76FBD"/>
    <w:p w14:paraId="4F1CD7F1" w14:textId="2B272A60" w:rsidR="00E76FBD" w:rsidRDefault="007517BF" w:rsidP="00E76FBD">
      <w:r>
        <w:t xml:space="preserve">February </w:t>
      </w:r>
      <w:r w:rsidR="003559B3">
        <w:t>7</w:t>
      </w:r>
      <w:r>
        <w:t>,</w:t>
      </w:r>
      <w:r w:rsidR="00E76FBD">
        <w:t xml:space="preserve"> 202</w:t>
      </w:r>
      <w:r w:rsidR="003559B3">
        <w:t>5</w:t>
      </w:r>
    </w:p>
    <w:p w14:paraId="642829F8" w14:textId="77777777" w:rsidR="00E76FBD" w:rsidRPr="005A507F" w:rsidRDefault="00E76FBD" w:rsidP="00E76FBD">
      <w:pPr>
        <w:rPr>
          <w:sz w:val="20"/>
          <w:szCs w:val="20"/>
        </w:rPr>
      </w:pPr>
    </w:p>
    <w:p w14:paraId="3892A630" w14:textId="77777777" w:rsidR="002A1086" w:rsidRDefault="00E76FBD" w:rsidP="00E76FBD">
      <w:r>
        <w:t xml:space="preserve">Interested Respondents </w:t>
      </w:r>
    </w:p>
    <w:p w14:paraId="4C106E2C" w14:textId="297CECBC" w:rsidR="00E76FBD" w:rsidRDefault="00E76FBD" w:rsidP="00E76FBD">
      <w:r w:rsidRPr="004762CD">
        <w:t>Request for Quotations (RFQ) for Other Vendor Services</w:t>
      </w:r>
      <w:r>
        <w:t xml:space="preserve"> </w:t>
      </w:r>
    </w:p>
    <w:p w14:paraId="42CAFC8B" w14:textId="5DB13F34" w:rsidR="00E76FBD" w:rsidRPr="001B2F03" w:rsidRDefault="00E76FBD" w:rsidP="00E76FBD">
      <w:pPr>
        <w:rPr>
          <w:i/>
          <w:iCs/>
        </w:rPr>
      </w:pPr>
      <w:r w:rsidRPr="001B2F03">
        <w:rPr>
          <w:i/>
          <w:iCs/>
        </w:rPr>
        <w:t>Facilitators, Content Experts/Trainers/Coaches</w:t>
      </w:r>
    </w:p>
    <w:p w14:paraId="12EB1227" w14:textId="4A02AAFB" w:rsidR="00A52185" w:rsidRPr="0069138C" w:rsidRDefault="00E76FBD" w:rsidP="00E76FBD">
      <w:pPr>
        <w:rPr>
          <w:rFonts w:asciiTheme="minorHAnsi" w:hAnsiTheme="minorHAnsi" w:cstheme="minorHAnsi"/>
          <w:b/>
          <w:bCs/>
          <w:sz w:val="20"/>
          <w:szCs w:val="20"/>
        </w:rPr>
      </w:pPr>
      <w:r w:rsidRPr="0069138C">
        <w:rPr>
          <w:b/>
          <w:bCs/>
        </w:rPr>
        <w:t xml:space="preserve">An Open Procurement Process </w:t>
      </w:r>
    </w:p>
    <w:p w14:paraId="22C5974C" w14:textId="77777777" w:rsidR="0064103E" w:rsidRPr="00B90323" w:rsidRDefault="0064103E" w:rsidP="00A52185">
      <w:pPr>
        <w:jc w:val="center"/>
        <w:rPr>
          <w:rFonts w:asciiTheme="minorHAnsi" w:hAnsiTheme="minorHAnsi" w:cstheme="minorHAnsi"/>
          <w:b/>
          <w:i/>
          <w:iCs/>
          <w:color w:val="404040"/>
          <w:sz w:val="18"/>
          <w:szCs w:val="18"/>
          <w:u w:val="single"/>
        </w:rPr>
      </w:pPr>
    </w:p>
    <w:p w14:paraId="5F242022" w14:textId="7D98A1D7" w:rsidR="00A52185" w:rsidRPr="0069138C" w:rsidRDefault="00A52185" w:rsidP="00A52185">
      <w:pPr>
        <w:jc w:val="both"/>
        <w:rPr>
          <w:rFonts w:asciiTheme="minorHAnsi" w:hAnsiTheme="minorHAnsi" w:cstheme="minorHAnsi"/>
          <w:b/>
          <w:u w:val="single"/>
        </w:rPr>
      </w:pPr>
      <w:r w:rsidRPr="0069138C">
        <w:rPr>
          <w:rFonts w:asciiTheme="minorHAnsi" w:hAnsiTheme="minorHAnsi" w:cstheme="minorHAnsi"/>
        </w:rPr>
        <w:t>Workforce Solutions Greater Dallas (WFSDallas) is a non-profit organization that administers and acts as fiscal agent for programs consolidated at the local level and is responsible and accountable for the management of all workforce development funds made available to the local workforce development area.  WFSDallas administers contracts and activities with a budget of approximately $</w:t>
      </w:r>
      <w:r w:rsidR="003559B3">
        <w:rPr>
          <w:rFonts w:asciiTheme="minorHAnsi" w:hAnsiTheme="minorHAnsi" w:cstheme="minorHAnsi"/>
        </w:rPr>
        <w:t>190</w:t>
      </w:r>
      <w:r w:rsidRPr="0069138C">
        <w:rPr>
          <w:rFonts w:asciiTheme="minorHAnsi" w:hAnsiTheme="minorHAnsi" w:cstheme="minorHAnsi"/>
        </w:rPr>
        <w:t xml:space="preserve">M annually. </w:t>
      </w:r>
      <w:r w:rsidRPr="0069138C">
        <w:rPr>
          <w:rFonts w:asciiTheme="minorHAnsi" w:hAnsiTheme="minorHAnsi" w:cstheme="minorHAnsi"/>
          <w:u w:val="single"/>
        </w:rPr>
        <w:t>WFSDallas is a tax-exempt organization</w:t>
      </w:r>
      <w:r w:rsidRPr="0069138C">
        <w:rPr>
          <w:rFonts w:asciiTheme="minorHAnsi" w:hAnsiTheme="minorHAnsi" w:cstheme="minorHAnsi"/>
        </w:rPr>
        <w:t xml:space="preserve">.  Please see our WFSDallas website </w:t>
      </w:r>
      <w:r w:rsidRPr="0069138C">
        <w:rPr>
          <w:rFonts w:asciiTheme="minorHAnsi" w:hAnsiTheme="minorHAnsi" w:cstheme="minorHAnsi"/>
          <w:u w:val="single"/>
        </w:rPr>
        <w:t>(</w:t>
      </w:r>
      <w:hyperlink r:id="rId12" w:history="1">
        <w:r w:rsidRPr="0069138C">
          <w:rPr>
            <w:rStyle w:val="Hyperlink"/>
            <w:rFonts w:asciiTheme="minorHAnsi" w:hAnsiTheme="minorHAnsi" w:cstheme="minorHAnsi"/>
            <w:color w:val="auto"/>
          </w:rPr>
          <w:t>www.wfsdallas.com</w:t>
        </w:r>
      </w:hyperlink>
      <w:r w:rsidRPr="0069138C">
        <w:rPr>
          <w:rFonts w:asciiTheme="minorHAnsi" w:hAnsiTheme="minorHAnsi" w:cstheme="minorHAnsi"/>
          <w:u w:val="single"/>
        </w:rPr>
        <w:t>)</w:t>
      </w:r>
      <w:r w:rsidRPr="0069138C">
        <w:rPr>
          <w:rFonts w:asciiTheme="minorHAnsi" w:hAnsiTheme="minorHAnsi" w:cstheme="minorHAnsi"/>
        </w:rPr>
        <w:t xml:space="preserve"> to learn more about workforce programs, </w:t>
      </w:r>
      <w:r w:rsidR="00B97216" w:rsidRPr="0069138C">
        <w:rPr>
          <w:rFonts w:asciiTheme="minorHAnsi" w:hAnsiTheme="minorHAnsi" w:cstheme="minorHAnsi"/>
        </w:rPr>
        <w:t xml:space="preserve">our governance and </w:t>
      </w:r>
      <w:r w:rsidRPr="0069138C">
        <w:rPr>
          <w:rFonts w:asciiTheme="minorHAnsi" w:hAnsiTheme="minorHAnsi" w:cstheme="minorHAnsi"/>
        </w:rPr>
        <w:t>Board of Directors, and other pertinent information.</w:t>
      </w:r>
    </w:p>
    <w:p w14:paraId="07F19A83" w14:textId="77777777" w:rsidR="00A52185" w:rsidRPr="005A507F" w:rsidRDefault="00A52185" w:rsidP="00A52185">
      <w:pPr>
        <w:jc w:val="right"/>
        <w:rPr>
          <w:rFonts w:asciiTheme="minorHAnsi" w:hAnsiTheme="minorHAnsi" w:cstheme="minorHAnsi"/>
          <w:b/>
          <w:i/>
          <w:iCs/>
          <w:color w:val="404040"/>
          <w:sz w:val="20"/>
          <w:szCs w:val="20"/>
          <w:u w:val="single"/>
        </w:rPr>
      </w:pPr>
    </w:p>
    <w:p w14:paraId="5AC1451E" w14:textId="77777777" w:rsidR="00A52185" w:rsidRPr="0081650F" w:rsidRDefault="00A52185" w:rsidP="00A52185">
      <w:pPr>
        <w:jc w:val="both"/>
        <w:rPr>
          <w:rFonts w:asciiTheme="minorHAnsi" w:hAnsiTheme="minorHAnsi" w:cstheme="minorHAnsi"/>
          <w:b/>
          <w:i/>
          <w:iCs/>
        </w:rPr>
      </w:pPr>
      <w:r w:rsidRPr="0081650F">
        <w:rPr>
          <w:rFonts w:asciiTheme="minorHAnsi" w:hAnsiTheme="minorHAnsi" w:cstheme="minorHAnsi"/>
          <w:b/>
          <w:i/>
          <w:iCs/>
        </w:rPr>
        <w:t xml:space="preserve">Services Solicited </w:t>
      </w:r>
    </w:p>
    <w:p w14:paraId="68C68127" w14:textId="4E91379E" w:rsidR="00E37A65" w:rsidRDefault="003A3F33" w:rsidP="003A3F33">
      <w:pPr>
        <w:jc w:val="both"/>
        <w:rPr>
          <w:rFonts w:asciiTheme="minorHAnsi" w:hAnsiTheme="minorHAnsi" w:cstheme="minorHAnsi"/>
        </w:rPr>
      </w:pPr>
      <w:r w:rsidRPr="0081650F">
        <w:rPr>
          <w:rFonts w:asciiTheme="minorHAnsi" w:hAnsiTheme="minorHAnsi" w:cstheme="minorHAnsi"/>
        </w:rPr>
        <w:t xml:space="preserve">WFSDallas seeks </w:t>
      </w:r>
      <w:r>
        <w:rPr>
          <w:rFonts w:asciiTheme="minorHAnsi" w:hAnsiTheme="minorHAnsi" w:cstheme="minorHAnsi"/>
        </w:rPr>
        <w:t xml:space="preserve">vendors </w:t>
      </w:r>
      <w:r w:rsidR="0069203E">
        <w:rPr>
          <w:rFonts w:asciiTheme="minorHAnsi" w:hAnsiTheme="minorHAnsi" w:cstheme="minorHAnsi"/>
        </w:rPr>
        <w:t xml:space="preserve">for specialized </w:t>
      </w:r>
      <w:r>
        <w:rPr>
          <w:rFonts w:asciiTheme="minorHAnsi" w:hAnsiTheme="minorHAnsi" w:cstheme="minorHAnsi"/>
        </w:rPr>
        <w:t xml:space="preserve">services </w:t>
      </w:r>
      <w:r w:rsidR="00E37A65">
        <w:rPr>
          <w:rFonts w:asciiTheme="minorHAnsi" w:hAnsiTheme="minorHAnsi" w:cstheme="minorHAnsi"/>
        </w:rPr>
        <w:t xml:space="preserve">with a </w:t>
      </w:r>
      <w:r w:rsidR="00217E09">
        <w:rPr>
          <w:rFonts w:asciiTheme="minorHAnsi" w:hAnsiTheme="minorHAnsi" w:cstheme="minorHAnsi"/>
        </w:rPr>
        <w:t>customer</w:t>
      </w:r>
      <w:r w:rsidR="00E37A65">
        <w:rPr>
          <w:rFonts w:asciiTheme="minorHAnsi" w:hAnsiTheme="minorHAnsi" w:cstheme="minorHAnsi"/>
        </w:rPr>
        <w:t xml:space="preserve">-centered </w:t>
      </w:r>
      <w:r w:rsidR="00426D02">
        <w:rPr>
          <w:rFonts w:asciiTheme="minorHAnsi" w:hAnsiTheme="minorHAnsi" w:cstheme="minorHAnsi"/>
        </w:rPr>
        <w:t>approach to include:</w:t>
      </w:r>
    </w:p>
    <w:p w14:paraId="76BD0D1B" w14:textId="73C324B7" w:rsidR="00CC3FEE" w:rsidRPr="003C6C35" w:rsidRDefault="001B2F03" w:rsidP="00CC3FEE">
      <w:pPr>
        <w:pStyle w:val="ListParagraph"/>
        <w:numPr>
          <w:ilvl w:val="0"/>
          <w:numId w:val="10"/>
        </w:numPr>
        <w:jc w:val="both"/>
        <w:rPr>
          <w:rFonts w:asciiTheme="minorHAnsi" w:hAnsiTheme="minorHAnsi" w:cstheme="minorHAnsi"/>
        </w:rPr>
      </w:pPr>
      <w:r>
        <w:rPr>
          <w:rFonts w:asciiTheme="minorHAnsi" w:hAnsiTheme="minorHAnsi" w:cstheme="minorHAnsi"/>
          <w:b/>
          <w:bCs/>
        </w:rPr>
        <w:t>F</w:t>
      </w:r>
      <w:r w:rsidR="00CC3FEE" w:rsidRPr="003C6C35">
        <w:rPr>
          <w:rFonts w:asciiTheme="minorHAnsi" w:hAnsiTheme="minorHAnsi" w:cstheme="minorHAnsi"/>
          <w:b/>
          <w:bCs/>
        </w:rPr>
        <w:t>acilitators</w:t>
      </w:r>
      <w:r w:rsidR="00CC3FEE" w:rsidRPr="003C6C35">
        <w:rPr>
          <w:rFonts w:asciiTheme="minorHAnsi" w:hAnsiTheme="minorHAnsi" w:cstheme="minorHAnsi"/>
        </w:rPr>
        <w:t xml:space="preserve"> </w:t>
      </w:r>
      <w:r w:rsidR="00217E09">
        <w:rPr>
          <w:rFonts w:asciiTheme="minorHAnsi" w:hAnsiTheme="minorHAnsi" w:cstheme="minorHAnsi"/>
        </w:rPr>
        <w:t xml:space="preserve">to deliver </w:t>
      </w:r>
      <w:r w:rsidR="00CC3FEE">
        <w:rPr>
          <w:rFonts w:asciiTheme="minorHAnsi" w:hAnsiTheme="minorHAnsi" w:cstheme="minorHAnsi"/>
        </w:rPr>
        <w:t>workshops</w:t>
      </w:r>
      <w:r w:rsidR="00217E09">
        <w:rPr>
          <w:rFonts w:asciiTheme="minorHAnsi" w:hAnsiTheme="minorHAnsi" w:cstheme="minorHAnsi"/>
        </w:rPr>
        <w:t xml:space="preserve">, content specific </w:t>
      </w:r>
      <w:r w:rsidR="00CC3FEE">
        <w:rPr>
          <w:rFonts w:asciiTheme="minorHAnsi" w:hAnsiTheme="minorHAnsi" w:cstheme="minorHAnsi"/>
        </w:rPr>
        <w:t>programs</w:t>
      </w:r>
      <w:r w:rsidR="00217E09">
        <w:rPr>
          <w:rFonts w:asciiTheme="minorHAnsi" w:hAnsiTheme="minorHAnsi" w:cstheme="minorHAnsi"/>
        </w:rPr>
        <w:t>, or planning sessions</w:t>
      </w:r>
      <w:r w:rsidR="00CC3FEE">
        <w:rPr>
          <w:rFonts w:asciiTheme="minorHAnsi" w:hAnsiTheme="minorHAnsi" w:cstheme="minorHAnsi"/>
        </w:rPr>
        <w:t xml:space="preserve"> to assist WFSDallas</w:t>
      </w:r>
      <w:r w:rsidR="003559B3">
        <w:rPr>
          <w:rFonts w:asciiTheme="minorHAnsi" w:hAnsiTheme="minorHAnsi" w:cstheme="minorHAnsi"/>
        </w:rPr>
        <w:t xml:space="preserve"> and</w:t>
      </w:r>
    </w:p>
    <w:p w14:paraId="19DE6B79" w14:textId="09D65726" w:rsidR="00CC3FEE" w:rsidRPr="003C6C35" w:rsidRDefault="001B2F03" w:rsidP="00CC3FEE">
      <w:pPr>
        <w:pStyle w:val="ListParagraph"/>
        <w:numPr>
          <w:ilvl w:val="0"/>
          <w:numId w:val="10"/>
        </w:numPr>
        <w:jc w:val="both"/>
        <w:rPr>
          <w:rFonts w:asciiTheme="minorHAnsi" w:hAnsiTheme="minorHAnsi" w:cstheme="minorHAnsi"/>
        </w:rPr>
      </w:pPr>
      <w:r>
        <w:rPr>
          <w:rFonts w:asciiTheme="minorHAnsi" w:hAnsiTheme="minorHAnsi" w:cstheme="minorHAnsi"/>
          <w:b/>
          <w:bCs/>
        </w:rPr>
        <w:t>C</w:t>
      </w:r>
      <w:r w:rsidR="00CC3FEE" w:rsidRPr="008D27F6">
        <w:rPr>
          <w:rFonts w:asciiTheme="minorHAnsi" w:hAnsiTheme="minorHAnsi" w:cstheme="minorHAnsi"/>
          <w:b/>
          <w:bCs/>
        </w:rPr>
        <w:t xml:space="preserve">ontent </w:t>
      </w:r>
      <w:r>
        <w:rPr>
          <w:rFonts w:asciiTheme="minorHAnsi" w:hAnsiTheme="minorHAnsi" w:cstheme="minorHAnsi"/>
          <w:b/>
          <w:bCs/>
        </w:rPr>
        <w:t>E</w:t>
      </w:r>
      <w:r w:rsidR="00CC3FEE" w:rsidRPr="008D27F6">
        <w:rPr>
          <w:rFonts w:asciiTheme="minorHAnsi" w:hAnsiTheme="minorHAnsi" w:cstheme="minorHAnsi"/>
          <w:b/>
          <w:bCs/>
        </w:rPr>
        <w:t xml:space="preserve">xperts, </w:t>
      </w:r>
      <w:r>
        <w:rPr>
          <w:rFonts w:asciiTheme="minorHAnsi" w:hAnsiTheme="minorHAnsi" w:cstheme="minorHAnsi"/>
          <w:b/>
          <w:bCs/>
        </w:rPr>
        <w:t>T</w:t>
      </w:r>
      <w:r w:rsidR="00CC3FEE" w:rsidRPr="008D27F6">
        <w:rPr>
          <w:rFonts w:asciiTheme="minorHAnsi" w:hAnsiTheme="minorHAnsi" w:cstheme="minorHAnsi"/>
          <w:b/>
          <w:bCs/>
        </w:rPr>
        <w:t xml:space="preserve">rainers, and </w:t>
      </w:r>
      <w:r>
        <w:rPr>
          <w:rFonts w:asciiTheme="minorHAnsi" w:hAnsiTheme="minorHAnsi" w:cstheme="minorHAnsi"/>
          <w:b/>
          <w:bCs/>
        </w:rPr>
        <w:t>C</w:t>
      </w:r>
      <w:r w:rsidR="00CC3FEE" w:rsidRPr="008D27F6">
        <w:rPr>
          <w:rFonts w:asciiTheme="minorHAnsi" w:hAnsiTheme="minorHAnsi" w:cstheme="minorHAnsi"/>
          <w:b/>
          <w:bCs/>
        </w:rPr>
        <w:t>oaches</w:t>
      </w:r>
      <w:r w:rsidR="00CC3FEE" w:rsidRPr="003C6C35">
        <w:rPr>
          <w:rFonts w:asciiTheme="minorHAnsi" w:hAnsiTheme="minorHAnsi" w:cstheme="minorHAnsi"/>
        </w:rPr>
        <w:t xml:space="preserve"> </w:t>
      </w:r>
      <w:r w:rsidR="00217E09">
        <w:rPr>
          <w:rFonts w:asciiTheme="minorHAnsi" w:hAnsiTheme="minorHAnsi" w:cstheme="minorHAnsi"/>
        </w:rPr>
        <w:t xml:space="preserve">to </w:t>
      </w:r>
      <w:r w:rsidR="00CC3FEE" w:rsidRPr="003C6C35">
        <w:rPr>
          <w:rFonts w:asciiTheme="minorHAnsi" w:hAnsiTheme="minorHAnsi" w:cstheme="minorHAnsi"/>
        </w:rPr>
        <w:t xml:space="preserve">coordinate and deliver innovative workshops targeted to </w:t>
      </w:r>
      <w:r w:rsidR="00217E09">
        <w:rPr>
          <w:rFonts w:asciiTheme="minorHAnsi" w:hAnsiTheme="minorHAnsi" w:cstheme="minorHAnsi"/>
        </w:rPr>
        <w:t xml:space="preserve">jobseeker/employer/community </w:t>
      </w:r>
      <w:r w:rsidR="00CC3FEE" w:rsidRPr="003C6C35">
        <w:rPr>
          <w:rFonts w:asciiTheme="minorHAnsi" w:hAnsiTheme="minorHAnsi" w:cstheme="minorHAnsi"/>
        </w:rPr>
        <w:t>customers</w:t>
      </w:r>
      <w:r w:rsidR="00CC3FEE">
        <w:rPr>
          <w:rFonts w:asciiTheme="minorHAnsi" w:hAnsiTheme="minorHAnsi" w:cstheme="minorHAnsi"/>
        </w:rPr>
        <w:t xml:space="preserve"> on a</w:t>
      </w:r>
      <w:r w:rsidR="00217E09">
        <w:rPr>
          <w:rFonts w:asciiTheme="minorHAnsi" w:hAnsiTheme="minorHAnsi" w:cstheme="minorHAnsi"/>
        </w:rPr>
        <w:t>n</w:t>
      </w:r>
      <w:r w:rsidR="00CC3FEE">
        <w:rPr>
          <w:rFonts w:asciiTheme="minorHAnsi" w:hAnsiTheme="minorHAnsi" w:cstheme="minorHAnsi"/>
        </w:rPr>
        <w:t xml:space="preserve"> as need basis</w:t>
      </w:r>
      <w:r w:rsidR="00217E09">
        <w:rPr>
          <w:rFonts w:asciiTheme="minorHAnsi" w:hAnsiTheme="minorHAnsi" w:cstheme="minorHAnsi"/>
        </w:rPr>
        <w:t>.</w:t>
      </w:r>
    </w:p>
    <w:p w14:paraId="493805F8" w14:textId="7311D009" w:rsidR="003C6C35" w:rsidRPr="003559B3" w:rsidRDefault="003C6C35" w:rsidP="003559B3">
      <w:pPr>
        <w:ind w:left="360"/>
        <w:jc w:val="both"/>
        <w:rPr>
          <w:rFonts w:asciiTheme="minorHAnsi" w:hAnsiTheme="minorHAnsi" w:cstheme="minorHAnsi"/>
        </w:rPr>
      </w:pPr>
    </w:p>
    <w:p w14:paraId="373E0F4C" w14:textId="3F1C2A92" w:rsidR="00217E09" w:rsidRPr="00217E09" w:rsidRDefault="00217E09" w:rsidP="00217E09">
      <w:pPr>
        <w:jc w:val="both"/>
        <w:rPr>
          <w:rFonts w:asciiTheme="minorHAnsi" w:hAnsiTheme="minorHAnsi" w:cstheme="minorHAnsi"/>
          <w:b/>
        </w:rPr>
      </w:pPr>
      <w:r>
        <w:rPr>
          <w:rFonts w:asciiTheme="minorHAnsi" w:hAnsiTheme="minorHAnsi" w:cstheme="minorHAnsi"/>
          <w:b/>
        </w:rPr>
        <w:t xml:space="preserve">Vendors may bid on any one or all services </w:t>
      </w:r>
      <w:r w:rsidR="00621BF8">
        <w:rPr>
          <w:rFonts w:asciiTheme="minorHAnsi" w:hAnsiTheme="minorHAnsi" w:cstheme="minorHAnsi"/>
          <w:b/>
        </w:rPr>
        <w:t>if</w:t>
      </w:r>
      <w:r>
        <w:rPr>
          <w:rFonts w:asciiTheme="minorHAnsi" w:hAnsiTheme="minorHAnsi" w:cstheme="minorHAnsi"/>
          <w:b/>
        </w:rPr>
        <w:t xml:space="preserve"> the pricing and expertise is specific to each category. </w:t>
      </w:r>
    </w:p>
    <w:p w14:paraId="1C69BA63" w14:textId="77777777" w:rsidR="003C6C35" w:rsidRDefault="003C6C35" w:rsidP="00A52185">
      <w:pPr>
        <w:jc w:val="both"/>
        <w:rPr>
          <w:rFonts w:asciiTheme="minorHAnsi" w:hAnsiTheme="minorHAnsi" w:cstheme="minorHAnsi"/>
        </w:rPr>
      </w:pPr>
    </w:p>
    <w:p w14:paraId="138F02DF" w14:textId="77777777" w:rsidR="00D841E6" w:rsidRPr="00D841E6" w:rsidRDefault="00D841E6" w:rsidP="00A52185">
      <w:pPr>
        <w:jc w:val="both"/>
        <w:rPr>
          <w:b/>
          <w:bCs/>
          <w:i/>
          <w:iCs/>
        </w:rPr>
      </w:pPr>
      <w:r w:rsidRPr="00D841E6">
        <w:rPr>
          <w:b/>
          <w:bCs/>
          <w:i/>
          <w:iCs/>
        </w:rPr>
        <w:t xml:space="preserve">Eligible Bidders </w:t>
      </w:r>
    </w:p>
    <w:p w14:paraId="7F8B5406" w14:textId="77777777" w:rsidR="00A70DCE" w:rsidRDefault="00D841E6" w:rsidP="00A52185">
      <w:pPr>
        <w:jc w:val="both"/>
      </w:pPr>
      <w:r>
        <w:t>Vendors with the capability to provide services as described within the RFQ</w:t>
      </w:r>
      <w:r w:rsidR="00217E09">
        <w:t>,</w:t>
      </w:r>
      <w:r>
        <w:t xml:space="preserve"> with a record of integrity and good business ethics (i.e., not debarred from doing business with state, federal or local government), able to meet the technical specifications for quality and other terms of this </w:t>
      </w:r>
      <w:r w:rsidR="00B90323">
        <w:t>RFQ</w:t>
      </w:r>
      <w:r>
        <w:t xml:space="preserve">, and location(s) within </w:t>
      </w:r>
      <w:r w:rsidR="00A52559">
        <w:t>the Greater Dallas workforce area or surrounding Metroplex</w:t>
      </w:r>
      <w:r>
        <w:t xml:space="preserve">, are invited to respond. </w:t>
      </w:r>
    </w:p>
    <w:p w14:paraId="2C9B2497" w14:textId="77777777" w:rsidR="00A70DCE" w:rsidRDefault="00A70DCE" w:rsidP="00A52185">
      <w:pPr>
        <w:jc w:val="both"/>
      </w:pPr>
    </w:p>
    <w:p w14:paraId="4495942C" w14:textId="6EDF3BBF" w:rsidR="00000007" w:rsidRDefault="00D841E6" w:rsidP="00A52185">
      <w:pPr>
        <w:jc w:val="both"/>
      </w:pPr>
      <w:r>
        <w:t>Vendor</w:t>
      </w:r>
      <w:r w:rsidR="00A70DCE">
        <w:t>(s)</w:t>
      </w:r>
      <w:r>
        <w:t xml:space="preserve"> selection will be via small purchase method of procurement (as described in the TWC Financial Manual for Grants and Contracts) based on the price, qualifications, and the ability to accommodate the needs of WFSDallas.</w:t>
      </w:r>
      <w:r w:rsidR="00B90323">
        <w:t xml:space="preserve">  Existing </w:t>
      </w:r>
      <w:r w:rsidR="00DC387B">
        <w:t xml:space="preserve">vendors on the WFSDallas Approved Vendors’ List </w:t>
      </w:r>
      <w:r w:rsidR="00B90323">
        <w:t xml:space="preserve">do not need to reapply unless interested in applying for </w:t>
      </w:r>
      <w:r w:rsidR="00A70DCE">
        <w:t xml:space="preserve">additional </w:t>
      </w:r>
      <w:r w:rsidR="00B90323">
        <w:t>services solicited above.</w:t>
      </w:r>
    </w:p>
    <w:p w14:paraId="3FA155E5" w14:textId="77777777" w:rsidR="00D841E6" w:rsidRPr="0081650F" w:rsidRDefault="00D841E6" w:rsidP="00A52185">
      <w:pPr>
        <w:ind w:left="720"/>
        <w:jc w:val="both"/>
        <w:rPr>
          <w:rFonts w:asciiTheme="minorHAnsi" w:hAnsiTheme="minorHAnsi" w:cstheme="minorHAnsi"/>
        </w:rPr>
      </w:pPr>
    </w:p>
    <w:p w14:paraId="4777CA00" w14:textId="77777777" w:rsidR="001F609C" w:rsidRPr="00D841E6" w:rsidRDefault="001F609C" w:rsidP="001F609C">
      <w:pPr>
        <w:tabs>
          <w:tab w:val="left" w:pos="0"/>
        </w:tabs>
        <w:ind w:right="36"/>
        <w:jc w:val="both"/>
        <w:rPr>
          <w:b/>
          <w:bCs/>
          <w:i/>
          <w:iCs/>
        </w:rPr>
      </w:pPr>
      <w:r w:rsidRPr="00D841E6">
        <w:rPr>
          <w:b/>
          <w:bCs/>
          <w:i/>
          <w:iCs/>
        </w:rPr>
        <w:t xml:space="preserve">Selection Criteria/Services Period </w:t>
      </w:r>
    </w:p>
    <w:p w14:paraId="64746695" w14:textId="77777777" w:rsidR="00A70DCE" w:rsidRDefault="001F609C" w:rsidP="00A70DCE">
      <w:pPr>
        <w:pStyle w:val="ListParagraph"/>
        <w:numPr>
          <w:ilvl w:val="0"/>
          <w:numId w:val="14"/>
        </w:numPr>
        <w:tabs>
          <w:tab w:val="left" w:pos="0"/>
        </w:tabs>
        <w:ind w:right="36"/>
        <w:jc w:val="both"/>
      </w:pPr>
      <w:r>
        <w:t>The selection of vendor</w:t>
      </w:r>
      <w:r w:rsidR="00B90323">
        <w:t xml:space="preserve">(s) </w:t>
      </w:r>
      <w:r>
        <w:t>to provide services will be based on a complete</w:t>
      </w:r>
      <w:r w:rsidR="00A70DCE">
        <w:t xml:space="preserve"> </w:t>
      </w:r>
      <w:r>
        <w:t xml:space="preserve">response to this RFQ, and </w:t>
      </w:r>
      <w:r w:rsidRPr="004762CD">
        <w:t xml:space="preserve">competitive pricing </w:t>
      </w:r>
      <w:r w:rsidR="00A70DCE" w:rsidRPr="004762CD">
        <w:t>hourly services</w:t>
      </w:r>
      <w:r w:rsidR="00A70DCE">
        <w:t xml:space="preserve">.  </w:t>
      </w:r>
    </w:p>
    <w:p w14:paraId="185EF070" w14:textId="77777777" w:rsidR="00A70DCE" w:rsidRDefault="00A70DCE" w:rsidP="00A70DCE">
      <w:pPr>
        <w:pStyle w:val="ListParagraph"/>
        <w:numPr>
          <w:ilvl w:val="0"/>
          <w:numId w:val="14"/>
        </w:numPr>
        <w:tabs>
          <w:tab w:val="left" w:pos="0"/>
        </w:tabs>
        <w:ind w:right="36"/>
        <w:jc w:val="both"/>
      </w:pPr>
      <w:r>
        <w:t xml:space="preserve">Prices must be guaranteed </w:t>
      </w:r>
      <w:r w:rsidR="001F609C">
        <w:t xml:space="preserve">for a 12-month period. </w:t>
      </w:r>
    </w:p>
    <w:p w14:paraId="20A64504" w14:textId="77777777" w:rsidR="00A70DCE" w:rsidRDefault="001F609C" w:rsidP="00A70DCE">
      <w:pPr>
        <w:pStyle w:val="ListParagraph"/>
        <w:numPr>
          <w:ilvl w:val="0"/>
          <w:numId w:val="14"/>
        </w:numPr>
        <w:tabs>
          <w:tab w:val="left" w:pos="0"/>
          <w:tab w:val="left" w:pos="8460"/>
        </w:tabs>
        <w:ind w:right="36"/>
        <w:jc w:val="both"/>
      </w:pPr>
      <w:r>
        <w:t xml:space="preserve">All </w:t>
      </w:r>
      <w:r w:rsidR="00A70DCE">
        <w:t>approved vendors</w:t>
      </w:r>
      <w:r>
        <w:t xml:space="preserve"> will be placed on a vendor’s list for a 12-month period.  </w:t>
      </w:r>
    </w:p>
    <w:p w14:paraId="4959A7A5" w14:textId="77777777" w:rsidR="00A70DCE" w:rsidRDefault="001F609C" w:rsidP="00A70DCE">
      <w:pPr>
        <w:pStyle w:val="ListParagraph"/>
        <w:numPr>
          <w:ilvl w:val="0"/>
          <w:numId w:val="14"/>
        </w:numPr>
        <w:tabs>
          <w:tab w:val="left" w:pos="0"/>
          <w:tab w:val="left" w:pos="8460"/>
        </w:tabs>
        <w:ind w:right="36"/>
        <w:jc w:val="both"/>
      </w:pPr>
      <w:r>
        <w:t xml:space="preserve">WFSDallas retains the option to extend the period of qualifying individuals/companies on a vendors’ list for 12- month period for up to three (3) additional 12-month terms. </w:t>
      </w:r>
    </w:p>
    <w:p w14:paraId="77CE0784" w14:textId="635DB155" w:rsidR="00A70DCE" w:rsidRDefault="001F609C" w:rsidP="00A70DCE">
      <w:pPr>
        <w:pStyle w:val="ListParagraph"/>
        <w:numPr>
          <w:ilvl w:val="0"/>
          <w:numId w:val="14"/>
        </w:numPr>
        <w:tabs>
          <w:tab w:val="left" w:pos="0"/>
          <w:tab w:val="left" w:pos="8460"/>
          <w:tab w:val="left" w:pos="8640"/>
        </w:tabs>
        <w:ind w:right="36"/>
        <w:jc w:val="both"/>
      </w:pPr>
      <w:r>
        <w:t>The total timeframe on the vendors’ list for availability of service shall not exceed four (4) years</w:t>
      </w:r>
      <w:r w:rsidR="00A70DCE">
        <w:t xml:space="preserve"> for this procurement but may be renewed in an additional procurement cycle. </w:t>
      </w:r>
      <w:r>
        <w:t xml:space="preserve"> </w:t>
      </w:r>
    </w:p>
    <w:p w14:paraId="59AE9C1B" w14:textId="6828944C" w:rsidR="005A507F" w:rsidRDefault="001F609C" w:rsidP="00A70DCE">
      <w:pPr>
        <w:pStyle w:val="ListParagraph"/>
        <w:numPr>
          <w:ilvl w:val="0"/>
          <w:numId w:val="14"/>
        </w:numPr>
        <w:tabs>
          <w:tab w:val="left" w:pos="0"/>
          <w:tab w:val="left" w:pos="8460"/>
          <w:tab w:val="left" w:pos="8640"/>
        </w:tabs>
        <w:ind w:right="36"/>
        <w:jc w:val="both"/>
      </w:pPr>
      <w:r>
        <w:lastRenderedPageBreak/>
        <w:t xml:space="preserve">Offers to extend service availability on the vendors’ list on a 12-month basis will be based on satisfaction with service, pricing, and availability of funds. </w:t>
      </w:r>
    </w:p>
    <w:p w14:paraId="598D3DDC" w14:textId="2526B9B2" w:rsidR="001F609C" w:rsidRDefault="001F609C" w:rsidP="001F609C">
      <w:pPr>
        <w:tabs>
          <w:tab w:val="left" w:pos="0"/>
        </w:tabs>
        <w:ind w:right="36"/>
        <w:jc w:val="both"/>
      </w:pPr>
      <w:r>
        <w:t xml:space="preserve"> </w:t>
      </w:r>
    </w:p>
    <w:p w14:paraId="72A4B413" w14:textId="678DC653" w:rsidR="00D841E6" w:rsidRDefault="00D841E6" w:rsidP="00A52185">
      <w:pPr>
        <w:tabs>
          <w:tab w:val="left" w:pos="0"/>
        </w:tabs>
        <w:ind w:right="36"/>
        <w:jc w:val="both"/>
      </w:pPr>
      <w:r w:rsidRPr="00D841E6">
        <w:rPr>
          <w:b/>
          <w:bCs/>
          <w:i/>
          <w:iCs/>
        </w:rPr>
        <w:t>Procurement Process</w:t>
      </w:r>
      <w:r w:rsidR="00526914">
        <w:rPr>
          <w:b/>
          <w:bCs/>
          <w:i/>
          <w:iCs/>
        </w:rPr>
        <w:t xml:space="preserve"> and </w:t>
      </w:r>
      <w:r w:rsidRPr="00D841E6">
        <w:rPr>
          <w:b/>
          <w:bCs/>
          <w:i/>
          <w:iCs/>
        </w:rPr>
        <w:t>Timeframe for Submission</w:t>
      </w:r>
      <w:r>
        <w:t xml:space="preserve"> </w:t>
      </w:r>
    </w:p>
    <w:p w14:paraId="4C6A30A3" w14:textId="1DF96125" w:rsidR="00A52185" w:rsidRDefault="00D841E6" w:rsidP="00BC7D0A">
      <w:pPr>
        <w:tabs>
          <w:tab w:val="left" w:pos="0"/>
        </w:tabs>
        <w:ind w:right="36"/>
        <w:jc w:val="both"/>
      </w:pPr>
      <w:r>
        <w:t>This is an open procurement process and quotations will be considered monthly until workforce operation needs have been satisfied. The information requested above may be emailed</w:t>
      </w:r>
      <w:r w:rsidR="00FE3F71">
        <w:t xml:space="preserve"> to </w:t>
      </w:r>
      <w:hyperlink r:id="rId13" w:history="1">
        <w:r w:rsidR="00FE3F71" w:rsidRPr="00F24A08">
          <w:rPr>
            <w:rStyle w:val="Hyperlink"/>
          </w:rPr>
          <w:t>procurement@wfsdallas.com</w:t>
        </w:r>
      </w:hyperlink>
      <w:r w:rsidR="00FE3F71">
        <w:t xml:space="preserve"> </w:t>
      </w:r>
      <w:r w:rsidR="00526914">
        <w:t xml:space="preserve"> </w:t>
      </w:r>
      <w:r>
        <w:t>If you have any questions regarding this RFQ, please address them to the email link at procurement@wfsdallas.com. The responses to questions will be provided in Q &amp; A format and posted at the WFSDallas</w:t>
      </w:r>
      <w:r w:rsidR="00A52559">
        <w:t>’</w:t>
      </w:r>
      <w:r>
        <w:t xml:space="preserve"> website </w:t>
      </w:r>
      <w:hyperlink r:id="rId14" w:history="1">
        <w:r w:rsidRPr="00E53296">
          <w:rPr>
            <w:rStyle w:val="Hyperlink"/>
          </w:rPr>
          <w:t>http://www.wfsdallas.com/doing-business</w:t>
        </w:r>
      </w:hyperlink>
      <w:r>
        <w:t xml:space="preserve">  The Q &amp; A will be updated as questions are received and will </w:t>
      </w:r>
      <w:r w:rsidR="00526914">
        <w:t xml:space="preserve">remain on </w:t>
      </w:r>
      <w:r>
        <w:t xml:space="preserve">the </w:t>
      </w:r>
      <w:r w:rsidR="00526914">
        <w:t xml:space="preserve">wfsdallas.com </w:t>
      </w:r>
      <w:r>
        <w:t>website.</w:t>
      </w:r>
    </w:p>
    <w:p w14:paraId="7EE3AEE3" w14:textId="77777777" w:rsidR="00526914" w:rsidRDefault="00526914" w:rsidP="00526914">
      <w:pPr>
        <w:pStyle w:val="Heading2"/>
        <w:ind w:right="36"/>
        <w:rPr>
          <w:rFonts w:asciiTheme="minorHAnsi" w:eastAsia="MS Mincho" w:hAnsiTheme="minorHAnsi" w:cstheme="minorHAnsi"/>
          <w:color w:val="auto"/>
          <w:sz w:val="22"/>
          <w:szCs w:val="22"/>
        </w:rPr>
      </w:pPr>
      <w:r>
        <w:rPr>
          <w:rFonts w:asciiTheme="minorHAnsi" w:hAnsiTheme="minorHAnsi" w:cstheme="minorHAnsi"/>
          <w:iCs/>
          <w:color w:val="auto"/>
          <w:sz w:val="22"/>
          <w:szCs w:val="22"/>
        </w:rPr>
        <w:t xml:space="preserve">Open Records and </w:t>
      </w:r>
      <w:r w:rsidR="003423E6" w:rsidRPr="003423E6">
        <w:rPr>
          <w:rFonts w:asciiTheme="minorHAnsi" w:eastAsia="MS Mincho" w:hAnsiTheme="minorHAnsi" w:cstheme="minorHAnsi"/>
          <w:color w:val="auto"/>
          <w:sz w:val="22"/>
          <w:szCs w:val="22"/>
        </w:rPr>
        <w:t>Public Disclosure of Proposal Information</w:t>
      </w:r>
    </w:p>
    <w:p w14:paraId="4A0BA837" w14:textId="4264E62A" w:rsidR="003423E6" w:rsidRPr="00526914" w:rsidRDefault="00526914" w:rsidP="00526914">
      <w:pPr>
        <w:pStyle w:val="Heading2"/>
        <w:ind w:right="36"/>
        <w:rPr>
          <w:rFonts w:asciiTheme="minorHAnsi" w:hAnsiTheme="minorHAnsi" w:cstheme="minorHAnsi"/>
          <w:b w:val="0"/>
          <w:iCs/>
          <w:color w:val="000000"/>
          <w:sz w:val="22"/>
          <w:szCs w:val="22"/>
        </w:rPr>
      </w:pPr>
      <w:r>
        <w:rPr>
          <w:rFonts w:asciiTheme="minorHAnsi" w:eastAsia="MS Mincho" w:hAnsiTheme="minorHAnsi" w:cstheme="minorHAnsi"/>
          <w:color w:val="auto"/>
          <w:sz w:val="22"/>
          <w:szCs w:val="22"/>
        </w:rPr>
        <w:t>T</w:t>
      </w:r>
      <w:r w:rsidR="003423E6" w:rsidRPr="003423E6">
        <w:rPr>
          <w:rFonts w:asciiTheme="minorHAnsi" w:eastAsia="MS Mincho" w:hAnsiTheme="minorHAnsi" w:cstheme="minorHAnsi"/>
          <w:color w:val="auto"/>
          <w:sz w:val="22"/>
          <w:szCs w:val="22"/>
        </w:rPr>
        <w:t xml:space="preserve">his is a negotiated procurement utilizing the request for </w:t>
      </w:r>
      <w:r w:rsidR="002A1086">
        <w:rPr>
          <w:rFonts w:asciiTheme="minorHAnsi" w:eastAsia="MS Mincho" w:hAnsiTheme="minorHAnsi" w:cstheme="minorHAnsi"/>
          <w:color w:val="auto"/>
          <w:sz w:val="22"/>
          <w:szCs w:val="22"/>
        </w:rPr>
        <w:t>quotations</w:t>
      </w:r>
      <w:r w:rsidR="003423E6" w:rsidRPr="003423E6">
        <w:rPr>
          <w:rFonts w:asciiTheme="minorHAnsi" w:eastAsia="MS Mincho" w:hAnsiTheme="minorHAnsi" w:cstheme="minorHAnsi"/>
          <w:color w:val="auto"/>
          <w:sz w:val="22"/>
          <w:szCs w:val="22"/>
        </w:rPr>
        <w:t xml:space="preserve"> </w:t>
      </w:r>
      <w:r>
        <w:rPr>
          <w:rFonts w:asciiTheme="minorHAnsi" w:eastAsia="MS Mincho" w:hAnsiTheme="minorHAnsi" w:cstheme="minorHAnsi"/>
          <w:color w:val="auto"/>
          <w:sz w:val="22"/>
          <w:szCs w:val="22"/>
        </w:rPr>
        <w:t xml:space="preserve">(RFQ) </w:t>
      </w:r>
      <w:r w:rsidR="003423E6" w:rsidRPr="003423E6">
        <w:rPr>
          <w:rFonts w:asciiTheme="minorHAnsi" w:eastAsia="MS Mincho" w:hAnsiTheme="minorHAnsi" w:cstheme="minorHAnsi"/>
          <w:color w:val="auto"/>
          <w:sz w:val="22"/>
          <w:szCs w:val="22"/>
        </w:rPr>
        <w:t xml:space="preserve">method, and as such, the selection </w:t>
      </w:r>
      <w:r>
        <w:rPr>
          <w:rFonts w:asciiTheme="minorHAnsi" w:eastAsia="MS Mincho" w:hAnsiTheme="minorHAnsi" w:cstheme="minorHAnsi"/>
          <w:color w:val="auto"/>
          <w:sz w:val="22"/>
          <w:szCs w:val="22"/>
        </w:rPr>
        <w:t xml:space="preserve">of vendors </w:t>
      </w:r>
      <w:r w:rsidR="003423E6" w:rsidRPr="003423E6">
        <w:rPr>
          <w:rFonts w:asciiTheme="minorHAnsi" w:eastAsia="MS Mincho" w:hAnsiTheme="minorHAnsi" w:cstheme="minorHAnsi"/>
          <w:color w:val="auto"/>
          <w:sz w:val="22"/>
          <w:szCs w:val="22"/>
        </w:rPr>
        <w:t xml:space="preserve">does not have to be made to the respondent(s) submitting the lowest price, but rather to the respondent(s) submitting the most responsive </w:t>
      </w:r>
      <w:r w:rsidR="002A1086">
        <w:rPr>
          <w:rFonts w:asciiTheme="minorHAnsi" w:eastAsia="MS Mincho" w:hAnsiTheme="minorHAnsi" w:cstheme="minorHAnsi"/>
          <w:color w:val="auto"/>
          <w:sz w:val="22"/>
          <w:szCs w:val="22"/>
        </w:rPr>
        <w:t>quotations</w:t>
      </w:r>
      <w:r>
        <w:rPr>
          <w:rFonts w:asciiTheme="minorHAnsi" w:eastAsia="MS Mincho" w:hAnsiTheme="minorHAnsi" w:cstheme="minorHAnsi"/>
          <w:color w:val="auto"/>
          <w:sz w:val="22"/>
          <w:szCs w:val="22"/>
        </w:rPr>
        <w:t xml:space="preserve"> </w:t>
      </w:r>
      <w:r w:rsidR="003423E6" w:rsidRPr="003423E6">
        <w:rPr>
          <w:rFonts w:asciiTheme="minorHAnsi" w:eastAsia="MS Mincho" w:hAnsiTheme="minorHAnsi" w:cstheme="minorHAnsi"/>
          <w:color w:val="auto"/>
          <w:sz w:val="22"/>
          <w:szCs w:val="22"/>
        </w:rPr>
        <w:t xml:space="preserve">that satisfies the requirements and is determined to be in the best interest of the Board. </w:t>
      </w:r>
    </w:p>
    <w:p w14:paraId="3C412A89" w14:textId="77777777" w:rsidR="003423E6" w:rsidRPr="003423E6" w:rsidRDefault="003423E6" w:rsidP="003423E6">
      <w:pPr>
        <w:pStyle w:val="PlainText"/>
        <w:jc w:val="both"/>
        <w:rPr>
          <w:rFonts w:asciiTheme="minorHAnsi" w:eastAsia="MS Mincho" w:hAnsiTheme="minorHAnsi" w:cstheme="minorHAnsi"/>
          <w:color w:val="auto"/>
          <w:sz w:val="22"/>
          <w:szCs w:val="22"/>
        </w:rPr>
      </w:pPr>
    </w:p>
    <w:p w14:paraId="2B099A78" w14:textId="77777777" w:rsidR="003423E6" w:rsidRPr="003423E6" w:rsidRDefault="003423E6" w:rsidP="003423E6">
      <w:pPr>
        <w:pStyle w:val="PlainText"/>
        <w:jc w:val="both"/>
        <w:rPr>
          <w:rFonts w:asciiTheme="minorHAnsi" w:eastAsia="MS Mincho" w:hAnsiTheme="minorHAnsi" w:cstheme="minorHAnsi"/>
          <w:color w:val="auto"/>
          <w:sz w:val="22"/>
          <w:szCs w:val="22"/>
        </w:rPr>
      </w:pPr>
      <w:r w:rsidRPr="003423E6">
        <w:rPr>
          <w:rFonts w:asciiTheme="minorHAnsi" w:eastAsia="MS Mincho" w:hAnsiTheme="minorHAnsi" w:cstheme="minorHAnsi"/>
          <w:color w:val="auto"/>
          <w:sz w:val="22"/>
          <w:szCs w:val="22"/>
        </w:rPr>
        <w:t>Workforce Solutions Greater Dallas is a State of Texas appointed Local Workforce Development Board. Proposals submitted will not be returned and are subject to the Texas Public Information Act located in Chapter 552 of the Texas Government Code (the “PIA”) and may be disclosed to the public upon request. Subject to the PIA, proposers may protect trade secret, proprietary and confidential information from public release.  If a proposer does not desire proprietary or confidential information in its proposal to be disclosed, proposer is required to identify all proprietary or confidential information in its proposal. This identification must be done by individually marking each page with the words "Confidential Information" on which such proprietary or confidential information is found. If the proposer fails to identify confidential information, proposer agrees that, by submission of its proposal, those sections shall be deemed non-confidential and made available in response to any public request.</w:t>
      </w:r>
    </w:p>
    <w:p w14:paraId="2A77B920" w14:textId="77777777" w:rsidR="003423E6" w:rsidRPr="003423E6" w:rsidRDefault="003423E6" w:rsidP="003423E6">
      <w:pPr>
        <w:pStyle w:val="PlainText"/>
        <w:jc w:val="both"/>
        <w:rPr>
          <w:rFonts w:asciiTheme="minorHAnsi" w:eastAsia="MS Mincho" w:hAnsiTheme="minorHAnsi" w:cstheme="minorHAnsi"/>
          <w:color w:val="auto"/>
          <w:sz w:val="22"/>
          <w:szCs w:val="22"/>
        </w:rPr>
      </w:pPr>
      <w:r w:rsidRPr="003423E6">
        <w:rPr>
          <w:rFonts w:asciiTheme="minorHAnsi" w:eastAsia="MS Mincho" w:hAnsiTheme="minorHAnsi" w:cstheme="minorHAnsi"/>
          <w:color w:val="auto"/>
          <w:sz w:val="22"/>
          <w:szCs w:val="22"/>
        </w:rPr>
        <w:t xml:space="preserve"> </w:t>
      </w:r>
    </w:p>
    <w:p w14:paraId="4E05B7B2" w14:textId="3B1454AC" w:rsidR="003423E6" w:rsidRDefault="003423E6" w:rsidP="003423E6">
      <w:pPr>
        <w:pStyle w:val="PlainText"/>
        <w:jc w:val="both"/>
        <w:rPr>
          <w:rFonts w:asciiTheme="minorHAnsi" w:eastAsia="MS Mincho" w:hAnsiTheme="minorHAnsi" w:cstheme="minorHAnsi"/>
          <w:color w:val="auto"/>
          <w:sz w:val="22"/>
          <w:szCs w:val="22"/>
        </w:rPr>
      </w:pPr>
      <w:r w:rsidRPr="003423E6">
        <w:rPr>
          <w:rFonts w:asciiTheme="minorHAnsi" w:eastAsia="MS Mincho" w:hAnsiTheme="minorHAnsi" w:cstheme="minorHAnsi"/>
          <w:color w:val="auto"/>
          <w:sz w:val="22"/>
          <w:szCs w:val="22"/>
        </w:rPr>
        <w:t xml:space="preserve">Proposers are advised that Workforce Solutions Greater Dallas, to the extent permitted by law, will protect the confidentiality of submitted proposals. However, proposers shall consider the implications of the PIA, particularly after the request for proposals process has ceased and the contract award has occurred. While provisions in the PIA may apply to protect confidential information, proposers are further advised that a determination on whether those standards have been met will not be made by Workforce Solutions Greater </w:t>
      </w:r>
      <w:r w:rsidR="00526914" w:rsidRPr="003423E6">
        <w:rPr>
          <w:rFonts w:asciiTheme="minorHAnsi" w:eastAsia="MS Mincho" w:hAnsiTheme="minorHAnsi" w:cstheme="minorHAnsi"/>
          <w:color w:val="auto"/>
          <w:sz w:val="22"/>
          <w:szCs w:val="22"/>
        </w:rPr>
        <w:t>Dallas but</w:t>
      </w:r>
      <w:r w:rsidRPr="003423E6">
        <w:rPr>
          <w:rFonts w:asciiTheme="minorHAnsi" w:eastAsia="MS Mincho" w:hAnsiTheme="minorHAnsi" w:cstheme="minorHAnsi"/>
          <w:color w:val="auto"/>
          <w:sz w:val="22"/>
          <w:szCs w:val="22"/>
        </w:rPr>
        <w:t xml:space="preserve"> must be decided by the Office of the Attorney General of the State of Texas. In the event a request for public information is made, Workforce Solutions Greater Dallas will notify the proposer and the proposer may then request an opinion from the Attorney General pursuant to Section 552.305 of the Texas Government Code. Workforce Solutions Greater Dallas will not make a request for an opinion from the Texas Attorney General. Copyrighted proposals are unacceptable and are subject to disqualification as non-responsive.</w:t>
      </w:r>
    </w:p>
    <w:p w14:paraId="4BB14EBE" w14:textId="77777777" w:rsidR="003423E6" w:rsidRPr="003423E6" w:rsidRDefault="003423E6" w:rsidP="003423E6">
      <w:pPr>
        <w:pStyle w:val="PlainText"/>
        <w:jc w:val="both"/>
        <w:rPr>
          <w:rFonts w:asciiTheme="minorHAnsi" w:eastAsia="MS Mincho" w:hAnsiTheme="minorHAnsi" w:cstheme="minorHAnsi"/>
          <w:color w:val="auto"/>
          <w:sz w:val="22"/>
          <w:szCs w:val="22"/>
        </w:rPr>
      </w:pPr>
    </w:p>
    <w:p w14:paraId="2026A580" w14:textId="77777777" w:rsidR="00A52185" w:rsidRPr="0081650F" w:rsidRDefault="00A52185" w:rsidP="00A52185">
      <w:pPr>
        <w:jc w:val="both"/>
        <w:rPr>
          <w:rFonts w:asciiTheme="minorHAnsi" w:hAnsiTheme="minorHAnsi" w:cstheme="minorHAnsi"/>
          <w:b/>
          <w:i/>
          <w:iCs/>
        </w:rPr>
      </w:pPr>
      <w:r w:rsidRPr="0081650F">
        <w:rPr>
          <w:rFonts w:asciiTheme="minorHAnsi" w:hAnsiTheme="minorHAnsi" w:cstheme="minorHAnsi"/>
          <w:b/>
          <w:i/>
          <w:iCs/>
        </w:rPr>
        <w:t>Governing Provisions and Limitations</w:t>
      </w:r>
    </w:p>
    <w:p w14:paraId="05A7D42E" w14:textId="1BB03AFF"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 xml:space="preserve">The main purpose of this </w:t>
      </w:r>
      <w:r w:rsidR="00D841E6" w:rsidRPr="007517BF">
        <w:rPr>
          <w:rFonts w:asciiTheme="minorHAnsi" w:hAnsiTheme="minorHAnsi" w:cstheme="minorHAnsi"/>
        </w:rPr>
        <w:t>RFQ</w:t>
      </w:r>
      <w:r w:rsidRPr="007517BF">
        <w:rPr>
          <w:rFonts w:asciiTheme="minorHAnsi" w:hAnsiTheme="minorHAnsi" w:cstheme="minorHAnsi"/>
        </w:rPr>
        <w:t xml:space="preserve"> is to ensure uniform information in the solicitation of proposals and procurement.  This </w:t>
      </w:r>
      <w:r w:rsidR="00D841E6" w:rsidRPr="007517BF">
        <w:rPr>
          <w:rFonts w:asciiTheme="minorHAnsi" w:hAnsiTheme="minorHAnsi" w:cstheme="minorHAnsi"/>
        </w:rPr>
        <w:t>RFQ</w:t>
      </w:r>
      <w:r w:rsidRPr="007517BF">
        <w:rPr>
          <w:rFonts w:asciiTheme="minorHAnsi" w:hAnsiTheme="minorHAnsi" w:cstheme="minorHAnsi"/>
        </w:rPr>
        <w:t xml:space="preserve"> does not commit the WFSDallas to pay for costs incurred in the preparation of a response, or any other costs incurred prior to the execution of a formal agreement, unless such costs are specifically authorized in writing by WFSDallas.</w:t>
      </w:r>
    </w:p>
    <w:p w14:paraId="1283906D" w14:textId="5E4B1C57"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 xml:space="preserve">WFSDallas reserves the right to accept or reject any or all proposals received, to cancel and/or reissue this </w:t>
      </w:r>
      <w:r w:rsidR="00D841E6" w:rsidRPr="007517BF">
        <w:rPr>
          <w:rFonts w:asciiTheme="minorHAnsi" w:hAnsiTheme="minorHAnsi" w:cstheme="minorHAnsi"/>
        </w:rPr>
        <w:t>RFQ</w:t>
      </w:r>
      <w:r w:rsidRPr="007517BF">
        <w:rPr>
          <w:rFonts w:asciiTheme="minorHAnsi" w:hAnsiTheme="minorHAnsi" w:cstheme="minorHAnsi"/>
        </w:rPr>
        <w:t xml:space="preserve"> in part or its entirety.</w:t>
      </w:r>
    </w:p>
    <w:p w14:paraId="5C486369" w14:textId="77777777"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WFSDallas reserves the right to correct any error(s) and/or make changes to this solicitation as it deems necessary.</w:t>
      </w:r>
    </w:p>
    <w:p w14:paraId="601AADBA" w14:textId="72025861"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 xml:space="preserve">All Board Directors, officers, and staff, or any agents of the Board are precluded from entertaining questions concerning the proposal or this procurement process outside the confines of the formal </w:t>
      </w:r>
      <w:r w:rsidRPr="007517BF">
        <w:rPr>
          <w:rFonts w:asciiTheme="minorHAnsi" w:hAnsiTheme="minorHAnsi" w:cstheme="minorHAnsi"/>
        </w:rPr>
        <w:lastRenderedPageBreak/>
        <w:t xml:space="preserve">Questions and Answers process. Potential respondents, respondents and current provider of services are asked to respect these conditions by not making personal requests for assistance.  No employee, member of a Board of Directors or other governing body, or representative of a respondent who submits a proposal under this </w:t>
      </w:r>
      <w:r w:rsidR="00CE4D9E" w:rsidRPr="007517BF">
        <w:rPr>
          <w:rFonts w:asciiTheme="minorHAnsi" w:hAnsiTheme="minorHAnsi" w:cstheme="minorHAnsi"/>
        </w:rPr>
        <w:t>RFQ</w:t>
      </w:r>
      <w:r w:rsidRPr="007517BF">
        <w:rPr>
          <w:rFonts w:asciiTheme="minorHAnsi" w:hAnsiTheme="minorHAnsi" w:cstheme="minorHAnsi"/>
        </w:rPr>
        <w:t xml:space="preserve"> may have any contact outside of the formal review process with any employee of WFSDallas, or any member of the Board of Directors for purposes of discussing or lobbying on behalf of respondent’s proposal.  This contact includes written correspondence, telephone calls, personal meetings, e-mail messages, or other kinds of personal contact.  WFSDallas will reject proposals of those respondents who violate this condition.</w:t>
      </w:r>
    </w:p>
    <w:p w14:paraId="7A8798B3" w14:textId="77777777"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WFSDallas reserves the right to contact any individual, agency employer, or grantees listed in a proposal, to contact others who may have experience and/or knowledge of the respondent’s relevant performance and/or qualifications; and to request additional information from any respondents.</w:t>
      </w:r>
    </w:p>
    <w:p w14:paraId="3EFA0CF4" w14:textId="77777777"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Respondents shall not under penalty of law, offer or provide any gratuities, favors, or anything of monetary value to any officer, member, employee, or agent of the Board, for the purpose of having an influencing effect toward their own proposal or any other proposal submitted hereunder.</w:t>
      </w:r>
    </w:p>
    <w:p w14:paraId="19CFC549" w14:textId="77777777"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No Board Director, officer, or employee, or any agent of the Board shall participate in the selection, award or administration of a contract supported by Board funds if a conflict of interest, real or apparent, would be involved.</w:t>
      </w:r>
    </w:p>
    <w:p w14:paraId="52D0306C" w14:textId="36E710FE"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 xml:space="preserve">Respondents shall not engage in any activity, which will restrict or eliminate </w:t>
      </w:r>
      <w:r w:rsidR="00A52559" w:rsidRPr="007517BF">
        <w:rPr>
          <w:rFonts w:asciiTheme="minorHAnsi" w:hAnsiTheme="minorHAnsi" w:cstheme="minorHAnsi"/>
        </w:rPr>
        <w:t>competition</w:t>
      </w:r>
      <w:r w:rsidRPr="007517BF">
        <w:rPr>
          <w:rFonts w:asciiTheme="minorHAnsi" w:hAnsiTheme="minorHAnsi" w:cstheme="minorHAnsi"/>
        </w:rPr>
        <w:t>.  Violation of this provision may cause a respondent to be disqualified.</w:t>
      </w:r>
    </w:p>
    <w:p w14:paraId="17DE9433" w14:textId="01083D94" w:rsidR="00A52185" w:rsidRPr="007517BF" w:rsidRDefault="00A52185" w:rsidP="007517BF">
      <w:pPr>
        <w:pStyle w:val="ListParagraph"/>
        <w:numPr>
          <w:ilvl w:val="0"/>
          <w:numId w:val="15"/>
        </w:numPr>
        <w:jc w:val="both"/>
        <w:rPr>
          <w:rFonts w:asciiTheme="minorHAnsi" w:hAnsiTheme="minorHAnsi" w:cstheme="minorHAnsi"/>
        </w:rPr>
      </w:pPr>
      <w:r w:rsidRPr="007517BF">
        <w:rPr>
          <w:rFonts w:asciiTheme="minorHAnsi" w:hAnsiTheme="minorHAnsi" w:cstheme="minorHAnsi"/>
        </w:rPr>
        <w:t xml:space="preserve">WFSDallas reserves the right to deem a proposal non-responsive or disqualify any proposal that, in its sole determination, does not comply with or conform to the terms, conditions, and/or requirements of this </w:t>
      </w:r>
      <w:r w:rsidRPr="004762CD">
        <w:rPr>
          <w:rFonts w:asciiTheme="minorHAnsi" w:hAnsiTheme="minorHAnsi" w:cstheme="minorHAnsi"/>
        </w:rPr>
        <w:t>RF</w:t>
      </w:r>
      <w:r w:rsidR="002A1086">
        <w:rPr>
          <w:rFonts w:asciiTheme="minorHAnsi" w:hAnsiTheme="minorHAnsi" w:cstheme="minorHAnsi"/>
        </w:rPr>
        <w:t>Q</w:t>
      </w:r>
      <w:r w:rsidRPr="007517BF">
        <w:rPr>
          <w:rFonts w:asciiTheme="minorHAnsi" w:hAnsiTheme="minorHAnsi" w:cstheme="minorHAnsi"/>
        </w:rPr>
        <w:t xml:space="preserve">.  </w:t>
      </w:r>
    </w:p>
    <w:p w14:paraId="50E830C2" w14:textId="77777777" w:rsidR="00A52185" w:rsidRPr="0081650F" w:rsidRDefault="00A52185" w:rsidP="00A52185">
      <w:pPr>
        <w:jc w:val="both"/>
        <w:rPr>
          <w:rFonts w:asciiTheme="minorHAnsi" w:hAnsiTheme="minorHAnsi" w:cstheme="minorHAnsi"/>
        </w:rPr>
      </w:pPr>
    </w:p>
    <w:p w14:paraId="76A36035" w14:textId="77777777" w:rsidR="00A52185" w:rsidRPr="0081650F" w:rsidRDefault="00A52185" w:rsidP="00A52185">
      <w:pPr>
        <w:jc w:val="both"/>
        <w:rPr>
          <w:rFonts w:asciiTheme="minorHAnsi" w:hAnsiTheme="minorHAnsi" w:cstheme="minorHAnsi"/>
          <w:b/>
          <w:i/>
          <w:iCs/>
        </w:rPr>
      </w:pPr>
      <w:r w:rsidRPr="0081650F">
        <w:rPr>
          <w:rFonts w:asciiTheme="minorHAnsi" w:hAnsiTheme="minorHAnsi" w:cstheme="minorHAnsi"/>
          <w:b/>
          <w:i/>
          <w:iCs/>
        </w:rPr>
        <w:t>Proposal Evaluation Process</w:t>
      </w:r>
    </w:p>
    <w:p w14:paraId="74AEDA5F" w14:textId="20B6285E" w:rsidR="00A52185" w:rsidRDefault="00A52185" w:rsidP="00A52185">
      <w:pPr>
        <w:jc w:val="both"/>
        <w:rPr>
          <w:rFonts w:asciiTheme="minorHAnsi" w:hAnsiTheme="minorHAnsi" w:cstheme="minorHAnsi"/>
        </w:rPr>
      </w:pPr>
      <w:r w:rsidRPr="0081650F">
        <w:rPr>
          <w:rFonts w:asciiTheme="minorHAnsi" w:hAnsiTheme="minorHAnsi" w:cstheme="minorHAnsi"/>
        </w:rPr>
        <w:t xml:space="preserve">WFSDallas assigns professional staff to read and evaluate each </w:t>
      </w:r>
      <w:r w:rsidR="00621BF8">
        <w:rPr>
          <w:rFonts w:asciiTheme="minorHAnsi" w:hAnsiTheme="minorHAnsi" w:cstheme="minorHAnsi"/>
        </w:rPr>
        <w:t>submission</w:t>
      </w:r>
      <w:r w:rsidRPr="0081650F">
        <w:rPr>
          <w:rFonts w:asciiTheme="minorHAnsi" w:hAnsiTheme="minorHAnsi" w:cstheme="minorHAnsi"/>
        </w:rPr>
        <w:t>. Parts of the scoring are scored independently by each reader; the final scores for those parts will be the average of the independent scores of all readers.  For the final decision, WFSDallas reserves the right to depart from the strict ranking by evaluation scores, whenever it deems such departure will better serve the best interests of WFSDallas and its constituents.</w:t>
      </w:r>
      <w:r w:rsidR="00110581">
        <w:rPr>
          <w:rFonts w:asciiTheme="minorHAnsi" w:hAnsiTheme="minorHAnsi" w:cstheme="minorHAnsi"/>
        </w:rPr>
        <w:t xml:space="preserve">  A proposal must achieve an overall score of at least 70 points to be considered for selection and placement on the vendors’ list.  All </w:t>
      </w:r>
      <w:r w:rsidR="002A1086">
        <w:rPr>
          <w:rFonts w:asciiTheme="minorHAnsi" w:hAnsiTheme="minorHAnsi" w:cstheme="minorHAnsi"/>
        </w:rPr>
        <w:t>proposals</w:t>
      </w:r>
      <w:r w:rsidR="00110581">
        <w:rPr>
          <w:rFonts w:asciiTheme="minorHAnsi" w:hAnsiTheme="minorHAnsi" w:cstheme="minorHAnsi"/>
        </w:rPr>
        <w:t xml:space="preserve"> will be evaluated based on the criteria:</w:t>
      </w:r>
    </w:p>
    <w:p w14:paraId="662B277A" w14:textId="77777777" w:rsidR="00C936A8" w:rsidRDefault="00C936A8" w:rsidP="00A52185">
      <w:pPr>
        <w:jc w:val="both"/>
        <w:rPr>
          <w:rFonts w:asciiTheme="minorHAnsi" w:hAnsiTheme="minorHAnsi" w:cstheme="minorHAnsi"/>
        </w:rPr>
      </w:pPr>
    </w:p>
    <w:p w14:paraId="16E74ADB" w14:textId="36318BCA" w:rsidR="00110581" w:rsidRDefault="00110581" w:rsidP="00110581">
      <w:pPr>
        <w:pStyle w:val="ListParagraph"/>
        <w:numPr>
          <w:ilvl w:val="0"/>
          <w:numId w:val="9"/>
        </w:numPr>
        <w:jc w:val="both"/>
        <w:rPr>
          <w:rFonts w:asciiTheme="minorHAnsi" w:hAnsiTheme="minorHAnsi" w:cstheme="minorHAnsi"/>
        </w:rPr>
      </w:pPr>
      <w:r w:rsidRPr="000675FE">
        <w:rPr>
          <w:rFonts w:asciiTheme="minorHAnsi" w:hAnsiTheme="minorHAnsi" w:cstheme="minorHAnsi"/>
          <w:b/>
          <w:bCs/>
        </w:rPr>
        <w:t>Scope of Work/Company History</w:t>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00E42DF5">
        <w:rPr>
          <w:rFonts w:asciiTheme="minorHAnsi" w:hAnsiTheme="minorHAnsi" w:cstheme="minorHAnsi"/>
        </w:rPr>
        <w:tab/>
      </w:r>
      <w:r w:rsidRPr="00E42DF5">
        <w:rPr>
          <w:rFonts w:asciiTheme="minorHAnsi" w:hAnsiTheme="minorHAnsi" w:cstheme="minorHAnsi"/>
          <w:b/>
          <w:bCs/>
        </w:rPr>
        <w:t>50 points</w:t>
      </w:r>
    </w:p>
    <w:p w14:paraId="5C612A04" w14:textId="6FD88BC0" w:rsidR="00110581" w:rsidRDefault="00110581" w:rsidP="000675FE">
      <w:pPr>
        <w:pStyle w:val="ListParagraph"/>
        <w:numPr>
          <w:ilvl w:val="1"/>
          <w:numId w:val="9"/>
        </w:numPr>
        <w:tabs>
          <w:tab w:val="left" w:pos="7830"/>
          <w:tab w:val="left" w:pos="7920"/>
        </w:tabs>
        <w:ind w:right="2160"/>
        <w:jc w:val="both"/>
        <w:rPr>
          <w:rFonts w:asciiTheme="minorHAnsi" w:hAnsiTheme="minorHAnsi" w:cstheme="minorHAnsi"/>
        </w:rPr>
      </w:pPr>
      <w:r>
        <w:rPr>
          <w:rFonts w:asciiTheme="minorHAnsi" w:hAnsiTheme="minorHAnsi" w:cstheme="minorHAnsi"/>
        </w:rPr>
        <w:t>Experience in delivering proposed services, qualifications, experience to include years of experience</w:t>
      </w:r>
      <w:r w:rsidR="00BE10E1">
        <w:rPr>
          <w:rFonts w:asciiTheme="minorHAnsi" w:hAnsiTheme="minorHAnsi" w:cstheme="minorHAnsi"/>
        </w:rPr>
        <w:t xml:space="preserve">.  Special emphasis on </w:t>
      </w:r>
      <w:r>
        <w:rPr>
          <w:rFonts w:asciiTheme="minorHAnsi" w:hAnsiTheme="minorHAnsi" w:cstheme="minorHAnsi"/>
        </w:rPr>
        <w:t xml:space="preserve">services </w:t>
      </w:r>
      <w:r w:rsidR="00BE10E1">
        <w:rPr>
          <w:rFonts w:asciiTheme="minorHAnsi" w:hAnsiTheme="minorHAnsi" w:cstheme="minorHAnsi"/>
        </w:rPr>
        <w:t xml:space="preserve">delivered </w:t>
      </w:r>
      <w:r>
        <w:rPr>
          <w:rFonts w:asciiTheme="minorHAnsi" w:hAnsiTheme="minorHAnsi" w:cstheme="minorHAnsi"/>
        </w:rPr>
        <w:t xml:space="preserve">to small businesses and non-profit orgs, </w:t>
      </w:r>
      <w:r w:rsidR="000675FE">
        <w:rPr>
          <w:rFonts w:asciiTheme="minorHAnsi" w:hAnsiTheme="minorHAnsi" w:cstheme="minorHAnsi"/>
        </w:rPr>
        <w:t xml:space="preserve">Key personnel credentials </w:t>
      </w:r>
      <w:r>
        <w:rPr>
          <w:rFonts w:asciiTheme="minorHAnsi" w:hAnsiTheme="minorHAnsi" w:cstheme="minorHAnsi"/>
        </w:rPr>
        <w:t>will be reviewed.</w:t>
      </w:r>
    </w:p>
    <w:p w14:paraId="73B338CC" w14:textId="4C779830" w:rsidR="00110581" w:rsidRDefault="00110581" w:rsidP="000675FE">
      <w:pPr>
        <w:pStyle w:val="ListParagraph"/>
        <w:numPr>
          <w:ilvl w:val="1"/>
          <w:numId w:val="9"/>
        </w:numPr>
        <w:tabs>
          <w:tab w:val="left" w:pos="7830"/>
          <w:tab w:val="left" w:pos="7920"/>
        </w:tabs>
        <w:ind w:right="2160"/>
        <w:jc w:val="both"/>
        <w:rPr>
          <w:rFonts w:asciiTheme="minorHAnsi" w:hAnsiTheme="minorHAnsi" w:cstheme="minorHAnsi"/>
        </w:rPr>
      </w:pPr>
      <w:r>
        <w:rPr>
          <w:rFonts w:asciiTheme="minorHAnsi" w:hAnsiTheme="minorHAnsi" w:cstheme="minorHAnsi"/>
        </w:rPr>
        <w:t>Links of proposed services and samples of work will be evaluated.</w:t>
      </w:r>
    </w:p>
    <w:p w14:paraId="23165869" w14:textId="3F4D320C" w:rsidR="00110581" w:rsidRPr="00110581" w:rsidRDefault="00110581" w:rsidP="000675FE">
      <w:pPr>
        <w:pStyle w:val="ListParagraph"/>
        <w:numPr>
          <w:ilvl w:val="1"/>
          <w:numId w:val="9"/>
        </w:numPr>
        <w:tabs>
          <w:tab w:val="left" w:pos="7830"/>
          <w:tab w:val="left" w:pos="7920"/>
        </w:tabs>
        <w:ind w:right="2160"/>
        <w:jc w:val="both"/>
        <w:rPr>
          <w:rFonts w:asciiTheme="minorHAnsi" w:hAnsiTheme="minorHAnsi" w:cstheme="minorHAnsi"/>
        </w:rPr>
      </w:pPr>
      <w:r>
        <w:rPr>
          <w:rFonts w:asciiTheme="minorHAnsi" w:hAnsiTheme="minorHAnsi" w:cstheme="minorHAnsi"/>
        </w:rPr>
        <w:t>References of three recent companies will be evaluated</w:t>
      </w:r>
      <w:r w:rsidR="000675FE">
        <w:rPr>
          <w:rFonts w:asciiTheme="minorHAnsi" w:hAnsiTheme="minorHAnsi" w:cstheme="minorHAnsi"/>
        </w:rPr>
        <w:t xml:space="preserve"> to determine comparable project experience.</w:t>
      </w:r>
    </w:p>
    <w:p w14:paraId="72FC57EF" w14:textId="25CC825A" w:rsidR="00A52185" w:rsidRDefault="00110581" w:rsidP="00A52185">
      <w:pPr>
        <w:pStyle w:val="ListParagraph"/>
        <w:numPr>
          <w:ilvl w:val="0"/>
          <w:numId w:val="9"/>
        </w:numPr>
        <w:jc w:val="both"/>
        <w:rPr>
          <w:rFonts w:asciiTheme="minorHAnsi" w:hAnsiTheme="minorHAnsi" w:cstheme="minorHAnsi"/>
        </w:rPr>
      </w:pPr>
      <w:r w:rsidRPr="000675FE">
        <w:rPr>
          <w:rFonts w:asciiTheme="minorHAnsi" w:hAnsiTheme="minorHAnsi" w:cstheme="minorHAnsi"/>
          <w:b/>
          <w:bCs/>
        </w:rPr>
        <w:t>Cost</w:t>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Pr="00110581">
        <w:rPr>
          <w:rFonts w:asciiTheme="minorHAnsi" w:hAnsiTheme="minorHAnsi" w:cstheme="minorHAnsi"/>
        </w:rPr>
        <w:tab/>
      </w:r>
      <w:r w:rsidR="00E42DF5">
        <w:rPr>
          <w:rFonts w:asciiTheme="minorHAnsi" w:hAnsiTheme="minorHAnsi" w:cstheme="minorHAnsi"/>
        </w:rPr>
        <w:tab/>
      </w:r>
      <w:r w:rsidRPr="00E42DF5">
        <w:rPr>
          <w:rFonts w:asciiTheme="minorHAnsi" w:hAnsiTheme="minorHAnsi" w:cstheme="minorHAnsi"/>
          <w:b/>
          <w:bCs/>
        </w:rPr>
        <w:t>50 points</w:t>
      </w:r>
    </w:p>
    <w:p w14:paraId="6B713A69" w14:textId="20C7F768" w:rsidR="000675FE" w:rsidRDefault="00BE10E1" w:rsidP="00C936A8">
      <w:pPr>
        <w:pStyle w:val="ListParagraph"/>
        <w:numPr>
          <w:ilvl w:val="1"/>
          <w:numId w:val="9"/>
        </w:numPr>
        <w:tabs>
          <w:tab w:val="left" w:pos="7830"/>
          <w:tab w:val="left" w:pos="7920"/>
        </w:tabs>
        <w:ind w:right="2160"/>
        <w:jc w:val="both"/>
        <w:rPr>
          <w:rFonts w:asciiTheme="minorHAnsi" w:hAnsiTheme="minorHAnsi" w:cstheme="minorHAnsi"/>
        </w:rPr>
      </w:pPr>
      <w:r>
        <w:rPr>
          <w:rFonts w:asciiTheme="minorHAnsi" w:hAnsiTheme="minorHAnsi" w:cstheme="minorHAnsi"/>
        </w:rPr>
        <w:t>Bidders may furnish pricing</w:t>
      </w:r>
      <w:r w:rsidR="00F61746">
        <w:rPr>
          <w:rFonts w:asciiTheme="minorHAnsi" w:hAnsiTheme="minorHAnsi" w:cstheme="minorHAnsi"/>
        </w:rPr>
        <w:t xml:space="preserve"> (hourly services)</w:t>
      </w:r>
      <w:r>
        <w:rPr>
          <w:rFonts w:asciiTheme="minorHAnsi" w:hAnsiTheme="minorHAnsi" w:cstheme="minorHAnsi"/>
        </w:rPr>
        <w:t xml:space="preserve"> for all or any portion of the RFQ.  Staff may evaluate and award for any </w:t>
      </w:r>
      <w:r w:rsidR="004762CD">
        <w:rPr>
          <w:rFonts w:asciiTheme="minorHAnsi" w:hAnsiTheme="minorHAnsi" w:cstheme="minorHAnsi"/>
        </w:rPr>
        <w:t>specialized service</w:t>
      </w:r>
      <w:r>
        <w:rPr>
          <w:rFonts w:asciiTheme="minorHAnsi" w:hAnsiTheme="minorHAnsi" w:cstheme="minorHAnsi"/>
        </w:rPr>
        <w:t xml:space="preserve"> or group of </w:t>
      </w:r>
      <w:r w:rsidR="004762CD">
        <w:rPr>
          <w:rFonts w:asciiTheme="minorHAnsi" w:hAnsiTheme="minorHAnsi" w:cstheme="minorHAnsi"/>
        </w:rPr>
        <w:t>specialized services</w:t>
      </w:r>
      <w:r>
        <w:rPr>
          <w:rFonts w:asciiTheme="minorHAnsi" w:hAnsiTheme="minorHAnsi" w:cstheme="minorHAnsi"/>
        </w:rPr>
        <w:t xml:space="preserve"> within the RFQ or any combination deemed most advantageous to WFSDallas.</w:t>
      </w:r>
    </w:p>
    <w:p w14:paraId="733D4F92" w14:textId="77777777" w:rsidR="00BE10E1" w:rsidRPr="00110581" w:rsidRDefault="00BE10E1" w:rsidP="003C5735">
      <w:pPr>
        <w:pStyle w:val="ListParagraph"/>
        <w:numPr>
          <w:ilvl w:val="0"/>
          <w:numId w:val="0"/>
        </w:numPr>
        <w:ind w:left="1440"/>
        <w:jc w:val="both"/>
        <w:rPr>
          <w:rFonts w:asciiTheme="minorHAnsi" w:hAnsiTheme="minorHAnsi" w:cstheme="minorHAnsi"/>
        </w:rPr>
      </w:pPr>
    </w:p>
    <w:p w14:paraId="37968628" w14:textId="3FD17F9B" w:rsidR="00BD332F" w:rsidRDefault="00BD332F" w:rsidP="00A52185">
      <w:pPr>
        <w:jc w:val="both"/>
        <w:rPr>
          <w:rFonts w:asciiTheme="minorHAnsi" w:hAnsiTheme="minorHAnsi" w:cstheme="minorHAnsi"/>
          <w:b/>
          <w:i/>
          <w:iCs/>
        </w:rPr>
      </w:pPr>
    </w:p>
    <w:p w14:paraId="631939EB" w14:textId="2F1A96D9" w:rsidR="001B2F03" w:rsidRDefault="001B2F03" w:rsidP="00A52185">
      <w:pPr>
        <w:jc w:val="both"/>
        <w:rPr>
          <w:rFonts w:asciiTheme="minorHAnsi" w:hAnsiTheme="minorHAnsi" w:cstheme="minorHAnsi"/>
          <w:b/>
          <w:i/>
          <w:iCs/>
        </w:rPr>
      </w:pPr>
    </w:p>
    <w:p w14:paraId="66014551" w14:textId="77777777" w:rsidR="00F61746" w:rsidRDefault="00F61746" w:rsidP="00A52185">
      <w:pPr>
        <w:jc w:val="both"/>
        <w:rPr>
          <w:rFonts w:asciiTheme="minorHAnsi" w:hAnsiTheme="minorHAnsi" w:cstheme="minorHAnsi"/>
          <w:b/>
          <w:i/>
          <w:iCs/>
        </w:rPr>
      </w:pPr>
    </w:p>
    <w:p w14:paraId="095455FA" w14:textId="77777777" w:rsidR="00F61746" w:rsidRDefault="00F61746" w:rsidP="00A52185">
      <w:pPr>
        <w:jc w:val="both"/>
        <w:rPr>
          <w:rFonts w:asciiTheme="minorHAnsi" w:hAnsiTheme="minorHAnsi" w:cstheme="minorHAnsi"/>
          <w:b/>
          <w:i/>
          <w:iCs/>
        </w:rPr>
      </w:pPr>
    </w:p>
    <w:p w14:paraId="2A19BF60" w14:textId="38CF96B9" w:rsidR="001B2F03" w:rsidRDefault="001B2F03" w:rsidP="00A52185">
      <w:pPr>
        <w:jc w:val="both"/>
        <w:rPr>
          <w:rFonts w:asciiTheme="minorHAnsi" w:hAnsiTheme="minorHAnsi" w:cstheme="minorHAnsi"/>
          <w:b/>
          <w:i/>
          <w:iCs/>
        </w:rPr>
      </w:pPr>
    </w:p>
    <w:p w14:paraId="6A3495E1" w14:textId="77777777" w:rsidR="00C62911" w:rsidRDefault="00C62911" w:rsidP="00A52185">
      <w:pPr>
        <w:jc w:val="both"/>
        <w:rPr>
          <w:rFonts w:asciiTheme="minorHAnsi" w:hAnsiTheme="minorHAnsi" w:cstheme="minorHAnsi"/>
          <w:b/>
          <w:i/>
          <w:iCs/>
        </w:rPr>
      </w:pPr>
    </w:p>
    <w:p w14:paraId="4A97A77B" w14:textId="77777777" w:rsidR="00C62911" w:rsidRDefault="00C62911" w:rsidP="00A52185">
      <w:pPr>
        <w:jc w:val="both"/>
        <w:rPr>
          <w:rFonts w:asciiTheme="minorHAnsi" w:hAnsiTheme="minorHAnsi" w:cstheme="minorHAnsi"/>
          <w:b/>
          <w:i/>
          <w:iCs/>
        </w:rPr>
      </w:pPr>
    </w:p>
    <w:p w14:paraId="55C65B8B" w14:textId="7E66D8CA" w:rsidR="00A52185" w:rsidRPr="0081650F" w:rsidRDefault="00A52185" w:rsidP="00A52185">
      <w:pPr>
        <w:jc w:val="both"/>
        <w:rPr>
          <w:rFonts w:asciiTheme="minorHAnsi" w:hAnsiTheme="minorHAnsi" w:cstheme="minorHAnsi"/>
          <w:b/>
          <w:i/>
          <w:iCs/>
        </w:rPr>
      </w:pPr>
      <w:r w:rsidRPr="0081650F">
        <w:rPr>
          <w:rFonts w:asciiTheme="minorHAnsi" w:hAnsiTheme="minorHAnsi" w:cstheme="minorHAnsi"/>
          <w:b/>
          <w:i/>
          <w:iCs/>
        </w:rPr>
        <w:lastRenderedPageBreak/>
        <w:t>Proposer Inquiry and Appeal Process</w:t>
      </w:r>
    </w:p>
    <w:p w14:paraId="35B2B6BE" w14:textId="77777777" w:rsidR="00A52185" w:rsidRPr="0081650F" w:rsidRDefault="00A52185" w:rsidP="00A52185">
      <w:pPr>
        <w:jc w:val="both"/>
        <w:rPr>
          <w:rFonts w:asciiTheme="minorHAnsi" w:hAnsiTheme="minorHAnsi" w:cstheme="minorHAnsi"/>
        </w:rPr>
      </w:pPr>
      <w:r w:rsidRPr="0081650F">
        <w:rPr>
          <w:rFonts w:asciiTheme="minorHAnsi" w:hAnsiTheme="minorHAnsi" w:cstheme="minorHAnsi"/>
        </w:rPr>
        <w:t xml:space="preserve">1. The Dallas County Local Workforce Development Board, Inc. dba Workforce Solutions Greater Dallas is the responsible authority for handling complaints or protests regarding the procurement and proposal selection process.  Please see the TWC Financial Manual for Grants and Contracts, Chapter 14, Procurement, and Appendix D, September 1, 2020.  </w:t>
      </w:r>
      <w:hyperlink r:id="rId15" w:history="1">
        <w:r w:rsidRPr="0081650F">
          <w:rPr>
            <w:rStyle w:val="Hyperlink"/>
            <w:rFonts w:asciiTheme="minorHAnsi" w:hAnsiTheme="minorHAnsi" w:cstheme="minorHAnsi"/>
          </w:rPr>
          <w:t>https://twc.texas.gov/financial-manual-grants-contracts-chapter-14-procurement</w:t>
        </w:r>
      </w:hyperlink>
    </w:p>
    <w:p w14:paraId="2419694C" w14:textId="77777777" w:rsidR="00A52185" w:rsidRPr="0081650F" w:rsidRDefault="00A52185" w:rsidP="00A52185">
      <w:pPr>
        <w:jc w:val="both"/>
        <w:rPr>
          <w:rFonts w:asciiTheme="minorHAnsi" w:hAnsiTheme="minorHAnsi" w:cstheme="minorHAnsi"/>
        </w:rPr>
      </w:pPr>
    </w:p>
    <w:p w14:paraId="7DE94D04" w14:textId="6AA4309F" w:rsidR="00A52185" w:rsidRDefault="00A52185" w:rsidP="00A52185">
      <w:pPr>
        <w:jc w:val="both"/>
        <w:rPr>
          <w:rFonts w:asciiTheme="minorHAnsi" w:hAnsiTheme="minorHAnsi" w:cstheme="minorHAnsi"/>
        </w:rPr>
      </w:pPr>
      <w:r w:rsidRPr="0081650F">
        <w:rPr>
          <w:rFonts w:asciiTheme="minorHAnsi" w:hAnsiTheme="minorHAnsi" w:cstheme="minorHAnsi"/>
        </w:rPr>
        <w:t>2. Respondents not selected by this process may appeal the decision by submitting, within 10 days of the Board notification of the procurement decision, a written request for debriefing to obtain information on the procurement process and how their proposal or offer was received and ranked.  The Board shall acknowledge receipt of the Request for Debriefing in writing within 10 days of receipt, along with the date and time of the scheduled briefing.  (NOTE: The Board extends the courtesy of offering a briefing to any respondent who is not selected for funding; the 10-day time frame must be adhered to only if a respondent is considering an appeal.)  A copy of the complete appeal process will be provided upon request.</w:t>
      </w:r>
    </w:p>
    <w:p w14:paraId="37EA2625" w14:textId="2CC61FE0" w:rsidR="00CE4D9E" w:rsidRDefault="00CE4D9E" w:rsidP="00A52185">
      <w:pPr>
        <w:jc w:val="both"/>
        <w:rPr>
          <w:rFonts w:asciiTheme="minorHAnsi" w:hAnsiTheme="minorHAnsi" w:cstheme="minorHAnsi"/>
        </w:rPr>
      </w:pPr>
    </w:p>
    <w:p w14:paraId="47C1A453" w14:textId="6AC9D6B9" w:rsidR="00CE4D9E" w:rsidRDefault="00CE4D9E" w:rsidP="00A52185">
      <w:pPr>
        <w:jc w:val="both"/>
        <w:rPr>
          <w:rFonts w:asciiTheme="minorHAnsi" w:hAnsiTheme="minorHAnsi" w:cstheme="minorHAnsi"/>
        </w:rPr>
      </w:pPr>
    </w:p>
    <w:p w14:paraId="5C3F577D" w14:textId="050C3FFD" w:rsidR="00CE4D9E" w:rsidRDefault="00CE4D9E" w:rsidP="00A52185">
      <w:pPr>
        <w:jc w:val="both"/>
        <w:rPr>
          <w:rFonts w:asciiTheme="minorHAnsi" w:hAnsiTheme="minorHAnsi" w:cstheme="minorHAnsi"/>
        </w:rPr>
      </w:pPr>
    </w:p>
    <w:p w14:paraId="41FF7DC3" w14:textId="01888C2B" w:rsidR="00CE4D9E" w:rsidRDefault="00CE4D9E" w:rsidP="00A52185">
      <w:pPr>
        <w:jc w:val="both"/>
        <w:rPr>
          <w:rFonts w:asciiTheme="minorHAnsi" w:hAnsiTheme="minorHAnsi" w:cstheme="minorHAnsi"/>
        </w:rPr>
      </w:pPr>
    </w:p>
    <w:p w14:paraId="6E75F76E" w14:textId="3EA21E70" w:rsidR="00CE4D9E" w:rsidRDefault="00CE4D9E" w:rsidP="00A52185">
      <w:pPr>
        <w:jc w:val="both"/>
        <w:rPr>
          <w:rFonts w:asciiTheme="minorHAnsi" w:hAnsiTheme="minorHAnsi" w:cstheme="minorHAnsi"/>
        </w:rPr>
      </w:pPr>
    </w:p>
    <w:p w14:paraId="6C768E38" w14:textId="1B3AEAE3" w:rsidR="00CE4D9E" w:rsidRDefault="00CE4D9E" w:rsidP="00A52185">
      <w:pPr>
        <w:jc w:val="both"/>
        <w:rPr>
          <w:rFonts w:asciiTheme="minorHAnsi" w:hAnsiTheme="minorHAnsi" w:cstheme="minorHAnsi"/>
        </w:rPr>
      </w:pPr>
    </w:p>
    <w:p w14:paraId="3E51D9B6" w14:textId="6519ED63" w:rsidR="00CE4D9E" w:rsidRDefault="00CE4D9E" w:rsidP="00A52185">
      <w:pPr>
        <w:jc w:val="both"/>
        <w:rPr>
          <w:rFonts w:asciiTheme="minorHAnsi" w:hAnsiTheme="minorHAnsi" w:cstheme="minorHAnsi"/>
        </w:rPr>
      </w:pPr>
    </w:p>
    <w:p w14:paraId="2EB4D9BD" w14:textId="24A58C5E" w:rsidR="00CE4D9E" w:rsidRDefault="00CE4D9E" w:rsidP="00A52185">
      <w:pPr>
        <w:jc w:val="both"/>
        <w:rPr>
          <w:rFonts w:asciiTheme="minorHAnsi" w:hAnsiTheme="minorHAnsi" w:cstheme="minorHAnsi"/>
        </w:rPr>
      </w:pPr>
    </w:p>
    <w:p w14:paraId="7E06B1D6" w14:textId="61E147B7" w:rsidR="00BD332F" w:rsidRDefault="00BD332F" w:rsidP="00A52185">
      <w:pPr>
        <w:jc w:val="both"/>
        <w:rPr>
          <w:rFonts w:asciiTheme="minorHAnsi" w:hAnsiTheme="minorHAnsi" w:cstheme="minorHAnsi"/>
        </w:rPr>
      </w:pPr>
    </w:p>
    <w:p w14:paraId="1A8923C1" w14:textId="1A2D68A6" w:rsidR="00BD332F" w:rsidRDefault="00BD332F" w:rsidP="00A52185">
      <w:pPr>
        <w:jc w:val="both"/>
        <w:rPr>
          <w:rFonts w:asciiTheme="minorHAnsi" w:hAnsiTheme="minorHAnsi" w:cstheme="minorHAnsi"/>
        </w:rPr>
      </w:pPr>
    </w:p>
    <w:p w14:paraId="5B14715C" w14:textId="3A4DB415" w:rsidR="00BD332F" w:rsidRDefault="00BD332F" w:rsidP="00A52185">
      <w:pPr>
        <w:jc w:val="both"/>
        <w:rPr>
          <w:rFonts w:asciiTheme="minorHAnsi" w:hAnsiTheme="minorHAnsi" w:cstheme="minorHAnsi"/>
        </w:rPr>
      </w:pPr>
    </w:p>
    <w:p w14:paraId="5202656A" w14:textId="40F980E7" w:rsidR="00BD332F" w:rsidRDefault="00BD332F" w:rsidP="00A52185">
      <w:pPr>
        <w:jc w:val="both"/>
        <w:rPr>
          <w:rFonts w:asciiTheme="minorHAnsi" w:hAnsiTheme="minorHAnsi" w:cstheme="minorHAnsi"/>
        </w:rPr>
      </w:pPr>
    </w:p>
    <w:p w14:paraId="3ED2FF40" w14:textId="3F971237" w:rsidR="00BD332F" w:rsidRDefault="00BD332F" w:rsidP="00A52185">
      <w:pPr>
        <w:jc w:val="both"/>
        <w:rPr>
          <w:rFonts w:asciiTheme="minorHAnsi" w:hAnsiTheme="minorHAnsi" w:cstheme="minorHAnsi"/>
        </w:rPr>
      </w:pPr>
    </w:p>
    <w:p w14:paraId="21A2AB43" w14:textId="7890F6AA" w:rsidR="00BD332F" w:rsidRDefault="00BD332F" w:rsidP="00A52185">
      <w:pPr>
        <w:jc w:val="both"/>
        <w:rPr>
          <w:rFonts w:asciiTheme="minorHAnsi" w:hAnsiTheme="minorHAnsi" w:cstheme="minorHAnsi"/>
        </w:rPr>
      </w:pPr>
    </w:p>
    <w:p w14:paraId="6C53C2FA" w14:textId="646BEE53" w:rsidR="00BD332F" w:rsidRDefault="00BD332F" w:rsidP="00A52185">
      <w:pPr>
        <w:jc w:val="both"/>
        <w:rPr>
          <w:rFonts w:asciiTheme="minorHAnsi" w:hAnsiTheme="minorHAnsi" w:cstheme="minorHAnsi"/>
        </w:rPr>
      </w:pPr>
    </w:p>
    <w:p w14:paraId="1BA2C996" w14:textId="4F1C3464" w:rsidR="00BD332F" w:rsidRDefault="00BD332F" w:rsidP="00A52185">
      <w:pPr>
        <w:jc w:val="both"/>
        <w:rPr>
          <w:rFonts w:asciiTheme="minorHAnsi" w:hAnsiTheme="minorHAnsi" w:cstheme="minorHAnsi"/>
        </w:rPr>
      </w:pPr>
    </w:p>
    <w:p w14:paraId="0812C350" w14:textId="52DB8584" w:rsidR="00BD332F" w:rsidRDefault="00BD332F" w:rsidP="00A52185">
      <w:pPr>
        <w:jc w:val="both"/>
        <w:rPr>
          <w:rFonts w:asciiTheme="minorHAnsi" w:hAnsiTheme="minorHAnsi" w:cstheme="minorHAnsi"/>
        </w:rPr>
      </w:pPr>
    </w:p>
    <w:p w14:paraId="4A9DEE4C" w14:textId="27CBAF2E" w:rsidR="00BD332F" w:rsidRDefault="00BD332F" w:rsidP="00A52185">
      <w:pPr>
        <w:jc w:val="both"/>
        <w:rPr>
          <w:rFonts w:asciiTheme="minorHAnsi" w:hAnsiTheme="minorHAnsi" w:cstheme="minorHAnsi"/>
        </w:rPr>
      </w:pPr>
    </w:p>
    <w:p w14:paraId="4C0C3BD2" w14:textId="0C5FC567" w:rsidR="00BD332F" w:rsidRDefault="00BD332F" w:rsidP="00A52185">
      <w:pPr>
        <w:jc w:val="both"/>
        <w:rPr>
          <w:rFonts w:asciiTheme="minorHAnsi" w:hAnsiTheme="minorHAnsi" w:cstheme="minorHAnsi"/>
        </w:rPr>
      </w:pPr>
    </w:p>
    <w:p w14:paraId="5124B94A" w14:textId="08E5208E" w:rsidR="00BD332F" w:rsidRDefault="00BD332F" w:rsidP="00A52185">
      <w:pPr>
        <w:jc w:val="both"/>
        <w:rPr>
          <w:rFonts w:asciiTheme="minorHAnsi" w:hAnsiTheme="minorHAnsi" w:cstheme="minorHAnsi"/>
        </w:rPr>
      </w:pPr>
    </w:p>
    <w:p w14:paraId="591EA4CD" w14:textId="07A535AD" w:rsidR="00BD332F" w:rsidRDefault="00BD332F" w:rsidP="00A52185">
      <w:pPr>
        <w:jc w:val="both"/>
        <w:rPr>
          <w:rFonts w:asciiTheme="minorHAnsi" w:hAnsiTheme="minorHAnsi" w:cstheme="minorHAnsi"/>
        </w:rPr>
      </w:pPr>
    </w:p>
    <w:p w14:paraId="6808E238" w14:textId="37DB7D46" w:rsidR="00BD332F" w:rsidRDefault="00BD332F" w:rsidP="00A52185">
      <w:pPr>
        <w:jc w:val="both"/>
        <w:rPr>
          <w:rFonts w:asciiTheme="minorHAnsi" w:hAnsiTheme="minorHAnsi" w:cstheme="minorHAnsi"/>
        </w:rPr>
      </w:pPr>
    </w:p>
    <w:p w14:paraId="7A61B4BA" w14:textId="115F3CA8" w:rsidR="00BD332F" w:rsidRDefault="00BD332F" w:rsidP="00A52185">
      <w:pPr>
        <w:jc w:val="both"/>
        <w:rPr>
          <w:rFonts w:asciiTheme="minorHAnsi" w:hAnsiTheme="minorHAnsi" w:cstheme="minorHAnsi"/>
        </w:rPr>
      </w:pPr>
    </w:p>
    <w:p w14:paraId="0DA6C0E4" w14:textId="1A8B154A" w:rsidR="00BD332F" w:rsidRDefault="00BD332F" w:rsidP="00A52185">
      <w:pPr>
        <w:jc w:val="both"/>
        <w:rPr>
          <w:rFonts w:asciiTheme="minorHAnsi" w:hAnsiTheme="minorHAnsi" w:cstheme="minorHAnsi"/>
        </w:rPr>
      </w:pPr>
    </w:p>
    <w:p w14:paraId="64BC6EBA" w14:textId="2BF0D447" w:rsidR="001F609C" w:rsidRDefault="001F609C" w:rsidP="00A52185">
      <w:pPr>
        <w:jc w:val="both"/>
        <w:rPr>
          <w:rFonts w:asciiTheme="minorHAnsi" w:hAnsiTheme="minorHAnsi" w:cstheme="minorHAnsi"/>
        </w:rPr>
      </w:pPr>
    </w:p>
    <w:p w14:paraId="510C6130" w14:textId="62F94D85" w:rsidR="001F609C" w:rsidRDefault="001F609C" w:rsidP="00A52185">
      <w:pPr>
        <w:jc w:val="both"/>
        <w:rPr>
          <w:rFonts w:asciiTheme="minorHAnsi" w:hAnsiTheme="minorHAnsi" w:cstheme="minorHAnsi"/>
        </w:rPr>
      </w:pPr>
    </w:p>
    <w:p w14:paraId="111FD46A" w14:textId="0D24ABF8" w:rsidR="001F609C" w:rsidRDefault="001F609C" w:rsidP="00A52185">
      <w:pPr>
        <w:jc w:val="both"/>
        <w:rPr>
          <w:rFonts w:asciiTheme="minorHAnsi" w:hAnsiTheme="minorHAnsi" w:cstheme="minorHAnsi"/>
        </w:rPr>
      </w:pPr>
    </w:p>
    <w:p w14:paraId="52E60B2E" w14:textId="5E47C57E" w:rsidR="001F609C" w:rsidRDefault="001F609C" w:rsidP="00A52185">
      <w:pPr>
        <w:jc w:val="both"/>
        <w:rPr>
          <w:rFonts w:asciiTheme="minorHAnsi" w:hAnsiTheme="minorHAnsi" w:cstheme="minorHAnsi"/>
        </w:rPr>
      </w:pPr>
    </w:p>
    <w:p w14:paraId="02704E31" w14:textId="06AF7A9B" w:rsidR="001F609C" w:rsidRDefault="001F609C" w:rsidP="00A52185">
      <w:pPr>
        <w:jc w:val="both"/>
        <w:rPr>
          <w:rFonts w:asciiTheme="minorHAnsi" w:hAnsiTheme="minorHAnsi" w:cstheme="minorHAnsi"/>
        </w:rPr>
      </w:pPr>
    </w:p>
    <w:p w14:paraId="14FF4316" w14:textId="1FBD4E01" w:rsidR="001B2F03" w:rsidRDefault="001B2F03" w:rsidP="00A52185">
      <w:pPr>
        <w:jc w:val="both"/>
        <w:rPr>
          <w:rFonts w:asciiTheme="minorHAnsi" w:hAnsiTheme="minorHAnsi" w:cstheme="minorHAnsi"/>
        </w:rPr>
      </w:pPr>
    </w:p>
    <w:p w14:paraId="3C6639E1" w14:textId="3E761D22" w:rsidR="001B2F03" w:rsidRDefault="001B2F03" w:rsidP="00A52185">
      <w:pPr>
        <w:jc w:val="both"/>
        <w:rPr>
          <w:rFonts w:asciiTheme="minorHAnsi" w:hAnsiTheme="minorHAnsi" w:cstheme="minorHAnsi"/>
        </w:rPr>
      </w:pPr>
    </w:p>
    <w:p w14:paraId="544877BE" w14:textId="7B269E6B" w:rsidR="007517BF" w:rsidRDefault="007517BF" w:rsidP="00A52185">
      <w:pPr>
        <w:jc w:val="both"/>
        <w:rPr>
          <w:rFonts w:asciiTheme="minorHAnsi" w:hAnsiTheme="minorHAnsi" w:cstheme="minorHAnsi"/>
        </w:rPr>
      </w:pPr>
    </w:p>
    <w:p w14:paraId="13986C61" w14:textId="77777777" w:rsidR="007517BF" w:rsidRDefault="007517BF" w:rsidP="00A52185">
      <w:pPr>
        <w:jc w:val="both"/>
        <w:rPr>
          <w:rFonts w:asciiTheme="minorHAnsi" w:hAnsiTheme="minorHAnsi" w:cstheme="minorHAnsi"/>
        </w:rPr>
      </w:pPr>
    </w:p>
    <w:p w14:paraId="268A7A60" w14:textId="2C9498DA" w:rsidR="00332E28" w:rsidRPr="004E3003" w:rsidRDefault="00332E28" w:rsidP="00332E28">
      <w:pPr>
        <w:pStyle w:val="Heading1"/>
        <w:spacing w:line="360" w:lineRule="auto"/>
        <w:rPr>
          <w:rStyle w:val="Strong"/>
          <w:rFonts w:asciiTheme="minorHAnsi" w:hAnsiTheme="minorHAnsi" w:cstheme="minorHAnsi"/>
          <w:color w:val="5B9BD5" w:themeColor="accent5"/>
        </w:rPr>
      </w:pPr>
      <w:r w:rsidRPr="004E3003">
        <w:rPr>
          <w:rStyle w:val="Strong"/>
          <w:rFonts w:asciiTheme="minorHAnsi" w:eastAsia="Calibri" w:hAnsiTheme="minorHAnsi" w:cstheme="minorHAnsi"/>
          <w:color w:val="5B9BD5" w:themeColor="accent5"/>
        </w:rPr>
        <w:lastRenderedPageBreak/>
        <w:t xml:space="preserve">PROPOSAL SUBMISSION FORM </w:t>
      </w:r>
    </w:p>
    <w:p w14:paraId="2B1FD6CE" w14:textId="5E560B89" w:rsidR="00332E28" w:rsidRPr="0081650F" w:rsidRDefault="00CE4D9E" w:rsidP="00332E28">
      <w:pPr>
        <w:pStyle w:val="Heading1"/>
        <w:spacing w:line="360" w:lineRule="auto"/>
        <w:rPr>
          <w:rFonts w:asciiTheme="minorHAnsi" w:eastAsia="Calibri" w:hAnsiTheme="minorHAnsi" w:cstheme="minorHAnsi"/>
          <w:color w:val="000000" w:themeColor="text1"/>
        </w:rPr>
      </w:pPr>
      <w:r w:rsidRPr="004762CD">
        <w:rPr>
          <w:rFonts w:asciiTheme="minorHAnsi" w:eastAsia="Calibri" w:hAnsiTheme="minorHAnsi" w:cstheme="minorHAnsi"/>
          <w:color w:val="000000" w:themeColor="text1"/>
        </w:rPr>
        <w:t xml:space="preserve">RFQ Vendor Services – </w:t>
      </w:r>
      <w:r w:rsidR="004762CD" w:rsidRPr="004762CD">
        <w:rPr>
          <w:rFonts w:asciiTheme="minorHAnsi" w:eastAsia="Calibri" w:hAnsiTheme="minorHAnsi" w:cstheme="minorHAnsi"/>
          <w:color w:val="000000" w:themeColor="text1"/>
        </w:rPr>
        <w:t>Other Vendor</w:t>
      </w:r>
      <w:r w:rsidRPr="004762CD">
        <w:rPr>
          <w:rFonts w:asciiTheme="minorHAnsi" w:eastAsia="Calibri" w:hAnsiTheme="minorHAnsi" w:cstheme="minorHAnsi"/>
          <w:color w:val="000000" w:themeColor="text1"/>
        </w:rPr>
        <w:t xml:space="preserve"> Services</w:t>
      </w:r>
    </w:p>
    <w:p w14:paraId="5F920E34" w14:textId="77777777" w:rsidR="00B60DDA" w:rsidRPr="0081650F" w:rsidRDefault="00B60DDA" w:rsidP="00B60DDA">
      <w:pPr>
        <w:rPr>
          <w:rFonts w:asciiTheme="minorHAnsi" w:hAnsiTheme="minorHAnsi" w:cstheme="minorHAnsi"/>
        </w:rPr>
      </w:pPr>
    </w:p>
    <w:p w14:paraId="7F806B82" w14:textId="67111074" w:rsidR="00332E28" w:rsidRPr="0081650F" w:rsidRDefault="00332E28" w:rsidP="00332E28">
      <w:pPr>
        <w:pStyle w:val="Heading3"/>
        <w:spacing w:before="0" w:line="360" w:lineRule="auto"/>
        <w:rPr>
          <w:rFonts w:asciiTheme="minorHAnsi" w:hAnsiTheme="minorHAnsi" w:cstheme="minorHAnsi"/>
          <w:color w:val="5B9BD5" w:themeColor="accent5"/>
        </w:rPr>
      </w:pPr>
      <w:r w:rsidRPr="0081650F">
        <w:rPr>
          <w:rFonts w:asciiTheme="minorHAnsi" w:hAnsiTheme="minorHAnsi" w:cstheme="minorHAnsi"/>
          <w:color w:val="5B9BD5" w:themeColor="accent5"/>
        </w:rPr>
        <w:t>1. Contact Information</w:t>
      </w:r>
    </w:p>
    <w:p w14:paraId="0666D213" w14:textId="0503FC4F" w:rsidR="00332E28" w:rsidRDefault="00332E28" w:rsidP="00332E28">
      <w:pPr>
        <w:spacing w:line="360" w:lineRule="auto"/>
        <w:ind w:left="180"/>
        <w:rPr>
          <w:rFonts w:asciiTheme="minorHAnsi" w:hAnsiTheme="minorHAnsi" w:cstheme="minorHAnsi"/>
        </w:rPr>
      </w:pPr>
      <w:bookmarkStart w:id="0" w:name="_Hlk523160941"/>
      <w:r w:rsidRPr="0081650F">
        <w:rPr>
          <w:rFonts w:asciiTheme="minorHAnsi" w:hAnsiTheme="minorHAnsi" w:cstheme="minorHAnsi"/>
        </w:rPr>
        <w:t xml:space="preserve">1.1 </w:t>
      </w:r>
      <w:bookmarkEnd w:id="0"/>
      <w:r w:rsidRPr="0081650F">
        <w:rPr>
          <w:rFonts w:asciiTheme="minorHAnsi" w:hAnsiTheme="minorHAnsi" w:cstheme="minorHAnsi"/>
        </w:rPr>
        <w:t xml:space="preserve">  Organization Name </w:t>
      </w:r>
      <w:r w:rsidR="00F61746">
        <w:rPr>
          <w:rFonts w:asciiTheme="minorHAnsi" w:hAnsiTheme="minorHAnsi" w:cstheme="minorHAnsi"/>
        </w:rPr>
        <w:t>S</w:t>
      </w:r>
      <w:r w:rsidRPr="0081650F">
        <w:rPr>
          <w:rFonts w:asciiTheme="minorHAnsi" w:hAnsiTheme="minorHAnsi" w:cstheme="minorHAnsi"/>
        </w:rPr>
        <w:t xml:space="preserve">ubmitting the Proposal:   </w:t>
      </w:r>
      <w:r w:rsidRPr="0081650F">
        <w:rPr>
          <w:rFonts w:asciiTheme="minorHAnsi" w:hAnsiTheme="minorHAnsi" w:cstheme="minorHAnsi"/>
        </w:rPr>
        <w:fldChar w:fldCharType="begin">
          <w:ffData>
            <w:name w:val="Text1"/>
            <w:enabled/>
            <w:calcOnExit w:val="0"/>
            <w:statusText w:type="text" w:val="1.1 Enter the name of Board submitting application."/>
            <w:textInput/>
          </w:ffData>
        </w:fldChar>
      </w:r>
      <w:bookmarkStart w:id="1" w:name="Text1"/>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1"/>
    </w:p>
    <w:p w14:paraId="06745D3C" w14:textId="7F586EFA" w:rsidR="00F61746" w:rsidRDefault="00F61746" w:rsidP="00332E28">
      <w:pPr>
        <w:spacing w:line="360" w:lineRule="auto"/>
        <w:ind w:left="180"/>
        <w:rPr>
          <w:rFonts w:asciiTheme="minorHAnsi" w:hAnsiTheme="minorHAnsi" w:cstheme="minorHAnsi"/>
        </w:rPr>
      </w:pPr>
      <w:r>
        <w:rPr>
          <w:rFonts w:asciiTheme="minorHAnsi" w:hAnsiTheme="minorHAnsi" w:cstheme="minorHAnsi"/>
        </w:rPr>
        <w:t xml:space="preserve">1.2   Mailing Address of </w:t>
      </w:r>
      <w:proofErr w:type="gramStart"/>
      <w:r>
        <w:rPr>
          <w:rFonts w:asciiTheme="minorHAnsi" w:hAnsiTheme="minorHAnsi" w:cstheme="minorHAnsi"/>
        </w:rPr>
        <w:t>Organization :</w:t>
      </w:r>
      <w:proofErr w:type="gramEnd"/>
      <w:r>
        <w:rPr>
          <w:rFonts w:asciiTheme="minorHAnsi" w:hAnsiTheme="minorHAnsi" w:cstheme="minorHAnsi"/>
        </w:rPr>
        <w:t xml:space="preserve"> </w:t>
      </w:r>
      <w:r w:rsidRPr="0081650F">
        <w:rPr>
          <w:rFonts w:asciiTheme="minorHAnsi" w:hAnsiTheme="minorHAnsi" w:cstheme="minorHAnsi"/>
        </w:rPr>
        <w:fldChar w:fldCharType="begin">
          <w:ffData>
            <w:name w:val="Text2"/>
            <w:enabled/>
            <w:calcOnExit w:val="0"/>
            <w:statusText w:type="text" w:val="1.2 Enter name and title of board representative completing the application."/>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p>
    <w:p w14:paraId="2B62FB69" w14:textId="7EA674F6" w:rsidR="00F61746" w:rsidRPr="0081650F" w:rsidRDefault="00F61746" w:rsidP="00332E28">
      <w:pPr>
        <w:spacing w:line="360" w:lineRule="auto"/>
        <w:ind w:left="180"/>
        <w:rPr>
          <w:rFonts w:asciiTheme="minorHAnsi" w:hAnsiTheme="minorHAnsi" w:cstheme="minorHAnsi"/>
        </w:rPr>
      </w:pPr>
      <w:r>
        <w:rPr>
          <w:rFonts w:asciiTheme="minorHAnsi" w:hAnsiTheme="minorHAnsi" w:cstheme="minorHAnsi"/>
        </w:rPr>
        <w:t xml:space="preserve">1.3   Physical Address of </w:t>
      </w:r>
      <w:proofErr w:type="gramStart"/>
      <w:r>
        <w:rPr>
          <w:rFonts w:asciiTheme="minorHAnsi" w:hAnsiTheme="minorHAnsi" w:cstheme="minorHAnsi"/>
        </w:rPr>
        <w:t>Organization :</w:t>
      </w:r>
      <w:proofErr w:type="gramEnd"/>
      <w:r>
        <w:rPr>
          <w:rFonts w:asciiTheme="minorHAnsi" w:hAnsiTheme="minorHAnsi" w:cstheme="minorHAnsi"/>
        </w:rPr>
        <w:t xml:space="preserve"> </w:t>
      </w:r>
      <w:r w:rsidRPr="0081650F">
        <w:rPr>
          <w:rFonts w:asciiTheme="minorHAnsi" w:hAnsiTheme="minorHAnsi" w:cstheme="minorHAnsi"/>
        </w:rPr>
        <w:fldChar w:fldCharType="begin">
          <w:ffData>
            <w:name w:val="Text2"/>
            <w:enabled/>
            <w:calcOnExit w:val="0"/>
            <w:statusText w:type="text" w:val="1.2 Enter name and title of board representative completing the application."/>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p>
    <w:p w14:paraId="3195E6B7" w14:textId="75EBEB9C" w:rsidR="00332E28"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 xml:space="preserve">1.2   Name and Title of Representative Completing the Proposal:   </w:t>
      </w:r>
      <w:r w:rsidRPr="0081650F">
        <w:rPr>
          <w:rFonts w:asciiTheme="minorHAnsi" w:hAnsiTheme="minorHAnsi" w:cstheme="minorHAnsi"/>
        </w:rPr>
        <w:fldChar w:fldCharType="begin">
          <w:ffData>
            <w:name w:val="Text2"/>
            <w:enabled/>
            <w:calcOnExit w:val="0"/>
            <w:statusText w:type="text" w:val="1.2 Enter name and title of board representative completing the application."/>
            <w:textInput/>
          </w:ffData>
        </w:fldChar>
      </w:r>
      <w:bookmarkStart w:id="2" w:name="Text2"/>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2"/>
    </w:p>
    <w:p w14:paraId="5EC0BCB7" w14:textId="77777777" w:rsidR="00332E28"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 xml:space="preserve">1.3   E-mail address of Representative:   </w:t>
      </w:r>
      <w:r w:rsidRPr="0081650F">
        <w:rPr>
          <w:rFonts w:asciiTheme="minorHAnsi" w:hAnsiTheme="minorHAnsi" w:cstheme="minorHAnsi"/>
        </w:rPr>
        <w:fldChar w:fldCharType="begin">
          <w:ffData>
            <w:name w:val="Text3"/>
            <w:enabled/>
            <w:calcOnExit w:val="0"/>
            <w:statusText w:type="text" w:val="1.3 Enter E-mail address of Representative."/>
            <w:textInput/>
          </w:ffData>
        </w:fldChar>
      </w:r>
      <w:bookmarkStart w:id="3" w:name="Text3"/>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3"/>
    </w:p>
    <w:p w14:paraId="2314A833" w14:textId="77777777" w:rsidR="00332E28"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 xml:space="preserve">1.4   Telephone Number of Representative:   </w:t>
      </w:r>
      <w:r w:rsidRPr="0081650F">
        <w:rPr>
          <w:rFonts w:asciiTheme="minorHAnsi" w:hAnsiTheme="minorHAnsi" w:cstheme="minorHAnsi"/>
        </w:rPr>
        <w:fldChar w:fldCharType="begin">
          <w:ffData>
            <w:name w:val="Text4"/>
            <w:enabled/>
            <w:calcOnExit w:val="0"/>
            <w:statusText w:type="text" w:val="1.4 Enter telephone number of representative."/>
            <w:textInput/>
          </w:ffData>
        </w:fldChar>
      </w:r>
      <w:bookmarkStart w:id="4" w:name="Text4"/>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4"/>
    </w:p>
    <w:p w14:paraId="6A857FB2" w14:textId="7C1AAB86" w:rsidR="00332E28"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 xml:space="preserve">1.5   Name and Title of Designated Contact for the Organization: </w:t>
      </w:r>
      <w:r w:rsidRPr="0081650F">
        <w:rPr>
          <w:rFonts w:asciiTheme="minorHAnsi" w:hAnsiTheme="minorHAnsi" w:cstheme="minorHAnsi"/>
        </w:rPr>
        <w:fldChar w:fldCharType="begin">
          <w:ffData>
            <w:name w:val="Text20"/>
            <w:enabled/>
            <w:calcOnExit w:val="0"/>
            <w:statusText w:type="text" w:val="1.5 Name and Title of Designated Contact for the Board"/>
            <w:textInput/>
          </w:ffData>
        </w:fldChar>
      </w:r>
      <w:bookmarkStart w:id="5" w:name="Text20"/>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5"/>
    </w:p>
    <w:p w14:paraId="1E80C155" w14:textId="77777777" w:rsidR="00332E28"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 xml:space="preserve">1.6   E-Mail of Designated Contact: </w:t>
      </w:r>
      <w:r w:rsidRPr="0081650F">
        <w:rPr>
          <w:rFonts w:asciiTheme="minorHAnsi" w:hAnsiTheme="minorHAnsi" w:cstheme="minorHAnsi"/>
        </w:rPr>
        <w:fldChar w:fldCharType="begin">
          <w:ffData>
            <w:name w:val="Text21"/>
            <w:enabled/>
            <w:calcOnExit w:val="0"/>
            <w:statusText w:type="text" w:val="1.6 Email of Designated Contact"/>
            <w:textInput/>
          </w:ffData>
        </w:fldChar>
      </w:r>
      <w:bookmarkStart w:id="6" w:name="Text21"/>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6"/>
    </w:p>
    <w:p w14:paraId="4C85A269" w14:textId="26332BF1" w:rsidR="00332E28"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1.7   Telephone Number of the Designated Contact:</w:t>
      </w:r>
      <w:r w:rsidRPr="0081650F">
        <w:rPr>
          <w:rFonts w:asciiTheme="minorHAnsi" w:hAnsiTheme="minorHAnsi" w:cstheme="minorHAnsi"/>
        </w:rPr>
        <w:fldChar w:fldCharType="begin">
          <w:ffData>
            <w:name w:val="Text22"/>
            <w:enabled/>
            <w:calcOnExit w:val="0"/>
            <w:statusText w:type="text" w:val="1.7 Telephone Number of the Designated Contact"/>
            <w:textInput/>
          </w:ffData>
        </w:fldChar>
      </w:r>
      <w:bookmarkStart w:id="7" w:name="Text22"/>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bookmarkEnd w:id="7"/>
    </w:p>
    <w:p w14:paraId="3C62AE40" w14:textId="77777777" w:rsidR="00000007" w:rsidRPr="0081650F" w:rsidRDefault="00332E28" w:rsidP="00332E28">
      <w:pPr>
        <w:spacing w:line="360" w:lineRule="auto"/>
        <w:ind w:left="180"/>
        <w:rPr>
          <w:rFonts w:asciiTheme="minorHAnsi" w:hAnsiTheme="minorHAnsi" w:cstheme="minorHAnsi"/>
        </w:rPr>
      </w:pPr>
      <w:r w:rsidRPr="0081650F">
        <w:rPr>
          <w:rFonts w:asciiTheme="minorHAnsi" w:hAnsiTheme="minorHAnsi" w:cstheme="minorHAnsi"/>
        </w:rPr>
        <w:t xml:space="preserve">1.8 </w:t>
      </w:r>
      <w:r w:rsidR="00D56A88" w:rsidRPr="0081650F">
        <w:rPr>
          <w:rFonts w:asciiTheme="minorHAnsi" w:hAnsiTheme="minorHAnsi" w:cstheme="minorHAnsi"/>
        </w:rPr>
        <w:t xml:space="preserve">  </w:t>
      </w:r>
      <w:r w:rsidRPr="0081650F">
        <w:rPr>
          <w:rFonts w:asciiTheme="minorHAnsi" w:hAnsiTheme="minorHAnsi" w:cstheme="minorHAnsi"/>
        </w:rPr>
        <w:t>Type of Organization</w:t>
      </w:r>
      <w:r w:rsidRPr="0081650F">
        <w:rPr>
          <w:rFonts w:asciiTheme="minorHAnsi" w:hAnsiTheme="minorHAnsi" w:cstheme="minorHAnsi"/>
        </w:rPr>
        <w:fldChar w:fldCharType="begin">
          <w:ffData>
            <w:name w:val="Text22"/>
            <w:enabled/>
            <w:calcOnExit w:val="0"/>
            <w:statusText w:type="text" w:val="1.7 Telephone Number of the Designated Contact"/>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rPr>
        <w:t> </w:t>
      </w:r>
      <w:r w:rsidRPr="0081650F">
        <w:rPr>
          <w:rFonts w:asciiTheme="minorHAnsi" w:hAnsiTheme="minorHAnsi" w:cstheme="minorHAnsi"/>
        </w:rPr>
        <w:t> </w:t>
      </w:r>
      <w:r w:rsidRPr="0081650F">
        <w:rPr>
          <w:rFonts w:asciiTheme="minorHAnsi" w:hAnsiTheme="minorHAnsi" w:cstheme="minorHAnsi"/>
        </w:rPr>
        <w:t> </w:t>
      </w:r>
      <w:r w:rsidRPr="0081650F">
        <w:rPr>
          <w:rFonts w:asciiTheme="minorHAnsi" w:hAnsiTheme="minorHAnsi" w:cstheme="minorHAnsi"/>
        </w:rPr>
        <w:t> </w:t>
      </w:r>
      <w:r w:rsidRPr="0081650F">
        <w:rPr>
          <w:rFonts w:asciiTheme="minorHAnsi" w:hAnsiTheme="minorHAnsi" w:cstheme="minorHAnsi"/>
        </w:rPr>
        <w:t> </w:t>
      </w:r>
      <w:r w:rsidRPr="0081650F">
        <w:rPr>
          <w:rFonts w:asciiTheme="minorHAnsi" w:hAnsiTheme="minorHAnsi" w:cstheme="minorHAnsi"/>
        </w:rPr>
        <w:fldChar w:fldCharType="end"/>
      </w:r>
      <w:r w:rsidR="00D56A88" w:rsidRPr="0081650F">
        <w:rPr>
          <w:rFonts w:asciiTheme="minorHAnsi" w:hAnsiTheme="minorHAnsi" w:cstheme="minorHAnsi"/>
        </w:rPr>
        <w:t xml:space="preserve"> Date Established</w:t>
      </w:r>
      <w:r w:rsidR="00D56A88" w:rsidRPr="0081650F">
        <w:rPr>
          <w:rFonts w:asciiTheme="minorHAnsi" w:hAnsiTheme="minorHAnsi" w:cstheme="minorHAnsi"/>
        </w:rPr>
        <w:fldChar w:fldCharType="begin">
          <w:ffData>
            <w:name w:val="Text22"/>
            <w:enabled/>
            <w:calcOnExit w:val="0"/>
            <w:statusText w:type="text" w:val="1.7 Telephone Number of the Designated Contact"/>
            <w:textInput/>
          </w:ffData>
        </w:fldChar>
      </w:r>
      <w:r w:rsidR="00D56A88" w:rsidRPr="0081650F">
        <w:rPr>
          <w:rFonts w:asciiTheme="minorHAnsi" w:hAnsiTheme="minorHAnsi" w:cstheme="minorHAnsi"/>
        </w:rPr>
        <w:instrText xml:space="preserve"> FORMTEXT </w:instrText>
      </w:r>
      <w:r w:rsidR="00D56A88" w:rsidRPr="0081650F">
        <w:rPr>
          <w:rFonts w:asciiTheme="minorHAnsi" w:hAnsiTheme="minorHAnsi" w:cstheme="minorHAnsi"/>
        </w:rPr>
      </w:r>
      <w:r w:rsidR="00D56A88" w:rsidRPr="0081650F">
        <w:rPr>
          <w:rFonts w:asciiTheme="minorHAnsi" w:hAnsiTheme="minorHAnsi" w:cstheme="minorHAnsi"/>
        </w:rPr>
        <w:fldChar w:fldCharType="separate"/>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rPr>
        <w:fldChar w:fldCharType="end"/>
      </w:r>
      <w:r w:rsidR="00D56A88" w:rsidRPr="0081650F">
        <w:rPr>
          <w:rFonts w:asciiTheme="minorHAnsi" w:hAnsiTheme="minorHAnsi" w:cstheme="minorHAnsi"/>
        </w:rPr>
        <w:t xml:space="preserve"> </w:t>
      </w:r>
    </w:p>
    <w:p w14:paraId="5B115B6F" w14:textId="63DEEF50" w:rsidR="00332E28" w:rsidRPr="0081650F" w:rsidRDefault="00000007" w:rsidP="00332E28">
      <w:pPr>
        <w:spacing w:line="360" w:lineRule="auto"/>
        <w:ind w:left="180"/>
        <w:rPr>
          <w:rFonts w:asciiTheme="minorHAnsi" w:hAnsiTheme="minorHAnsi" w:cstheme="minorHAnsi"/>
        </w:rPr>
      </w:pPr>
      <w:r w:rsidRPr="0081650F">
        <w:rPr>
          <w:rFonts w:asciiTheme="minorHAnsi" w:hAnsiTheme="minorHAnsi" w:cstheme="minorHAnsi"/>
        </w:rPr>
        <w:t xml:space="preserve">1.9   </w:t>
      </w:r>
      <w:r w:rsidR="00D56A88" w:rsidRPr="0081650F">
        <w:rPr>
          <w:rFonts w:asciiTheme="minorHAnsi" w:hAnsiTheme="minorHAnsi" w:cstheme="minorHAnsi"/>
        </w:rPr>
        <w:t>Federal EIN</w:t>
      </w:r>
      <w:r w:rsidR="00D56A88" w:rsidRPr="0081650F">
        <w:rPr>
          <w:rFonts w:asciiTheme="minorHAnsi" w:hAnsiTheme="minorHAnsi" w:cstheme="minorHAnsi"/>
        </w:rPr>
        <w:fldChar w:fldCharType="begin">
          <w:ffData>
            <w:name w:val="Text22"/>
            <w:enabled/>
            <w:calcOnExit w:val="0"/>
            <w:statusText w:type="text" w:val="1.7 Telephone Number of the Designated Contact"/>
            <w:textInput/>
          </w:ffData>
        </w:fldChar>
      </w:r>
      <w:r w:rsidR="00D56A88" w:rsidRPr="0081650F">
        <w:rPr>
          <w:rFonts w:asciiTheme="minorHAnsi" w:hAnsiTheme="minorHAnsi" w:cstheme="minorHAnsi"/>
        </w:rPr>
        <w:instrText xml:space="preserve"> FORMTEXT </w:instrText>
      </w:r>
      <w:r w:rsidR="00D56A88" w:rsidRPr="0081650F">
        <w:rPr>
          <w:rFonts w:asciiTheme="minorHAnsi" w:hAnsiTheme="minorHAnsi" w:cstheme="minorHAnsi"/>
        </w:rPr>
      </w:r>
      <w:r w:rsidR="00D56A88" w:rsidRPr="0081650F">
        <w:rPr>
          <w:rFonts w:asciiTheme="minorHAnsi" w:hAnsiTheme="minorHAnsi" w:cstheme="minorHAnsi"/>
        </w:rPr>
        <w:fldChar w:fldCharType="separate"/>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rPr>
        <w:fldChar w:fldCharType="end"/>
      </w:r>
      <w:r w:rsidR="00D56A88" w:rsidRPr="0081650F">
        <w:rPr>
          <w:rFonts w:asciiTheme="minorHAnsi" w:hAnsiTheme="minorHAnsi" w:cstheme="minorHAnsi"/>
        </w:rPr>
        <w:t xml:space="preserve"> Texas State Comptroller ID #</w:t>
      </w:r>
      <w:r w:rsidR="00D56A88" w:rsidRPr="0081650F">
        <w:rPr>
          <w:rFonts w:asciiTheme="minorHAnsi" w:hAnsiTheme="minorHAnsi" w:cstheme="minorHAnsi"/>
        </w:rPr>
        <w:fldChar w:fldCharType="begin">
          <w:ffData>
            <w:name w:val="Text22"/>
            <w:enabled/>
            <w:calcOnExit w:val="0"/>
            <w:statusText w:type="text" w:val="1.7 Telephone Number of the Designated Contact"/>
            <w:textInput/>
          </w:ffData>
        </w:fldChar>
      </w:r>
      <w:r w:rsidR="00D56A88" w:rsidRPr="0081650F">
        <w:rPr>
          <w:rFonts w:asciiTheme="minorHAnsi" w:hAnsiTheme="minorHAnsi" w:cstheme="minorHAnsi"/>
        </w:rPr>
        <w:instrText xml:space="preserve"> FORMTEXT </w:instrText>
      </w:r>
      <w:r w:rsidR="00D56A88" w:rsidRPr="0081650F">
        <w:rPr>
          <w:rFonts w:asciiTheme="minorHAnsi" w:hAnsiTheme="minorHAnsi" w:cstheme="minorHAnsi"/>
        </w:rPr>
      </w:r>
      <w:r w:rsidR="00D56A88" w:rsidRPr="0081650F">
        <w:rPr>
          <w:rFonts w:asciiTheme="minorHAnsi" w:hAnsiTheme="minorHAnsi" w:cstheme="minorHAnsi"/>
        </w:rPr>
        <w:fldChar w:fldCharType="separate"/>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noProof/>
        </w:rPr>
        <w:t> </w:t>
      </w:r>
      <w:r w:rsidR="00D56A88" w:rsidRPr="0081650F">
        <w:rPr>
          <w:rFonts w:asciiTheme="minorHAnsi" w:hAnsiTheme="minorHAnsi" w:cstheme="minorHAnsi"/>
        </w:rPr>
        <w:fldChar w:fldCharType="end"/>
      </w:r>
    </w:p>
    <w:p w14:paraId="2F863C1F" w14:textId="0DE201E6" w:rsidR="00332E28" w:rsidRPr="0081650F" w:rsidRDefault="003C5735" w:rsidP="00332E28">
      <w:pPr>
        <w:spacing w:line="360" w:lineRule="auto"/>
        <w:rPr>
          <w:rStyle w:val="Heading3Char"/>
          <w:rFonts w:asciiTheme="minorHAnsi" w:eastAsia="Calibri" w:hAnsiTheme="minorHAnsi" w:cstheme="minorHAnsi"/>
        </w:rPr>
      </w:pPr>
      <w:r>
        <w:rPr>
          <w:rStyle w:val="Heading3Char"/>
          <w:rFonts w:asciiTheme="minorHAnsi" w:eastAsia="Calibri" w:hAnsiTheme="minorHAnsi" w:cstheme="minorHAnsi"/>
        </w:rPr>
        <w:t>2</w:t>
      </w:r>
      <w:r w:rsidR="00332E28" w:rsidRPr="0081650F">
        <w:rPr>
          <w:rStyle w:val="Heading3Char"/>
          <w:rFonts w:asciiTheme="minorHAnsi" w:eastAsia="Calibri" w:hAnsiTheme="minorHAnsi" w:cstheme="minorHAnsi"/>
        </w:rPr>
        <w:t xml:space="preserve">. </w:t>
      </w:r>
      <w:r w:rsidR="00CE4D9E">
        <w:rPr>
          <w:rStyle w:val="Heading3Char"/>
          <w:rFonts w:asciiTheme="minorHAnsi" w:eastAsia="Calibri" w:hAnsiTheme="minorHAnsi" w:cstheme="minorHAnsi"/>
        </w:rPr>
        <w:t>Scope of Work/Company History</w:t>
      </w:r>
      <w:r w:rsidR="00A52185" w:rsidRPr="0081650F">
        <w:rPr>
          <w:rStyle w:val="Heading3Char"/>
          <w:rFonts w:asciiTheme="minorHAnsi" w:eastAsia="Calibri" w:hAnsiTheme="minorHAnsi" w:cstheme="minorHAnsi"/>
        </w:rPr>
        <w:t xml:space="preserve"> </w:t>
      </w:r>
      <w:r w:rsidR="00A52185" w:rsidRPr="0081650F">
        <w:rPr>
          <w:rStyle w:val="Heading3Char"/>
          <w:rFonts w:asciiTheme="minorHAnsi" w:eastAsia="Calibri" w:hAnsiTheme="minorHAnsi" w:cstheme="minorHAnsi"/>
        </w:rPr>
        <w:tab/>
      </w:r>
      <w:r w:rsidR="00A52185" w:rsidRPr="0081650F">
        <w:rPr>
          <w:rStyle w:val="Heading3Char"/>
          <w:rFonts w:asciiTheme="minorHAnsi" w:eastAsia="Calibri" w:hAnsiTheme="minorHAnsi" w:cstheme="minorHAnsi"/>
        </w:rPr>
        <w:tab/>
      </w:r>
      <w:r w:rsidR="00A52185" w:rsidRPr="0081650F">
        <w:rPr>
          <w:rStyle w:val="Heading3Char"/>
          <w:rFonts w:asciiTheme="minorHAnsi" w:eastAsia="Calibri" w:hAnsiTheme="minorHAnsi" w:cstheme="minorHAnsi"/>
        </w:rPr>
        <w:tab/>
      </w:r>
      <w:r w:rsidR="00A52185" w:rsidRPr="0081650F">
        <w:rPr>
          <w:rStyle w:val="Heading3Char"/>
          <w:rFonts w:asciiTheme="minorHAnsi" w:eastAsia="Calibri" w:hAnsiTheme="minorHAnsi" w:cstheme="minorHAnsi"/>
        </w:rPr>
        <w:tab/>
      </w:r>
      <w:r w:rsidR="00A52185" w:rsidRPr="0081650F">
        <w:rPr>
          <w:rStyle w:val="Heading3Char"/>
          <w:rFonts w:asciiTheme="minorHAnsi" w:eastAsia="Calibri" w:hAnsiTheme="minorHAnsi" w:cstheme="minorHAnsi"/>
        </w:rPr>
        <w:tab/>
      </w:r>
      <w:r w:rsidR="00A52185" w:rsidRPr="0081650F">
        <w:rPr>
          <w:rStyle w:val="Heading3Char"/>
          <w:rFonts w:asciiTheme="minorHAnsi" w:eastAsia="Calibri" w:hAnsiTheme="minorHAnsi" w:cstheme="minorHAnsi"/>
        </w:rPr>
        <w:tab/>
      </w:r>
      <w:r w:rsidR="00A52185" w:rsidRPr="0081650F">
        <w:rPr>
          <w:rStyle w:val="Heading3Char"/>
          <w:rFonts w:asciiTheme="minorHAnsi" w:eastAsia="Calibri" w:hAnsiTheme="minorHAnsi" w:cstheme="minorHAnsi"/>
        </w:rPr>
        <w:tab/>
        <w:t>(50 points)</w:t>
      </w:r>
    </w:p>
    <w:p w14:paraId="6B6145D7" w14:textId="582D126B" w:rsidR="00000007" w:rsidRPr="0081650F" w:rsidRDefault="00D56A88" w:rsidP="00000007">
      <w:pPr>
        <w:widowControl w:val="0"/>
        <w:autoSpaceDE w:val="0"/>
        <w:autoSpaceDN w:val="0"/>
        <w:spacing w:before="42"/>
        <w:ind w:right="36"/>
        <w:jc w:val="both"/>
        <w:rPr>
          <w:rFonts w:asciiTheme="minorHAnsi" w:eastAsia="Arial Narrow" w:hAnsiTheme="minorHAnsi" w:cstheme="minorHAnsi"/>
          <w:lang w:bidi="en-US"/>
        </w:rPr>
      </w:pPr>
      <w:r w:rsidRPr="0081650F">
        <w:rPr>
          <w:rFonts w:asciiTheme="minorHAnsi" w:eastAsia="Arial Narrow" w:hAnsiTheme="minorHAnsi" w:cstheme="minorHAnsi"/>
          <w:lang w:bidi="en-US"/>
        </w:rPr>
        <w:t>Following a review of our website (</w:t>
      </w:r>
      <w:hyperlink r:id="rId16" w:history="1">
        <w:r w:rsidRPr="0081650F">
          <w:rPr>
            <w:rFonts w:asciiTheme="minorHAnsi" w:eastAsia="Arial Narrow" w:hAnsiTheme="minorHAnsi" w:cstheme="minorHAnsi"/>
            <w:color w:val="0000FF"/>
            <w:u w:val="single"/>
            <w:lang w:bidi="en-US"/>
          </w:rPr>
          <w:t>www.wfsdallas.com</w:t>
        </w:r>
      </w:hyperlink>
      <w:r w:rsidRPr="0081650F">
        <w:rPr>
          <w:rFonts w:asciiTheme="minorHAnsi" w:eastAsia="Arial Narrow" w:hAnsiTheme="minorHAnsi" w:cstheme="minorHAnsi"/>
          <w:lang w:bidi="en-US"/>
        </w:rPr>
        <w:t xml:space="preserve">), </w:t>
      </w:r>
      <w:r w:rsidR="00FC57B3">
        <w:rPr>
          <w:rFonts w:asciiTheme="minorHAnsi" w:eastAsia="Arial Narrow" w:hAnsiTheme="minorHAnsi" w:cstheme="minorHAnsi"/>
          <w:lang w:bidi="en-US"/>
        </w:rPr>
        <w:t>describe</w:t>
      </w:r>
      <w:r w:rsidRPr="0081650F">
        <w:rPr>
          <w:rFonts w:asciiTheme="minorHAnsi" w:eastAsia="Arial Narrow" w:hAnsiTheme="minorHAnsi" w:cstheme="minorHAnsi"/>
          <w:lang w:bidi="en-US"/>
        </w:rPr>
        <w:t xml:space="preserve"> your </w:t>
      </w:r>
      <w:r w:rsidR="00CE4D9E">
        <w:rPr>
          <w:rFonts w:asciiTheme="minorHAnsi" w:eastAsia="Arial Narrow" w:hAnsiTheme="minorHAnsi" w:cstheme="minorHAnsi"/>
          <w:lang w:bidi="en-US"/>
        </w:rPr>
        <w:t>proposed services</w:t>
      </w:r>
      <w:r w:rsidRPr="0081650F">
        <w:rPr>
          <w:rFonts w:asciiTheme="minorHAnsi" w:eastAsia="Arial Narrow" w:hAnsiTheme="minorHAnsi" w:cstheme="minorHAnsi"/>
          <w:lang w:bidi="en-US"/>
        </w:rPr>
        <w:t xml:space="preserve">.  </w:t>
      </w:r>
      <w:r w:rsidR="00000007" w:rsidRPr="0081650F">
        <w:rPr>
          <w:rFonts w:asciiTheme="minorHAnsi" w:hAnsiTheme="minorHAnsi" w:cstheme="minorHAnsi"/>
        </w:rPr>
        <w:fldChar w:fldCharType="begin">
          <w:ffData>
            <w:name w:val="Text5"/>
            <w:enabled/>
            <w:calcOnExit w:val="0"/>
            <w:statusText w:type="text" w:val="2. Amount requested: Enter total amount (not to exceed $75,000)."/>
            <w:textInput>
              <w:type w:val="number"/>
              <w:format w:val="$#,##0.00;($#,##0.00)"/>
            </w:textInput>
          </w:ffData>
        </w:fldChar>
      </w:r>
      <w:r w:rsidR="00000007" w:rsidRPr="0081650F">
        <w:rPr>
          <w:rFonts w:asciiTheme="minorHAnsi" w:hAnsiTheme="minorHAnsi" w:cstheme="minorHAnsi"/>
        </w:rPr>
        <w:instrText xml:space="preserve"> FORMTEXT </w:instrText>
      </w:r>
      <w:r w:rsidR="00000007" w:rsidRPr="0081650F">
        <w:rPr>
          <w:rFonts w:asciiTheme="minorHAnsi" w:hAnsiTheme="minorHAnsi" w:cstheme="minorHAnsi"/>
        </w:rPr>
      </w:r>
      <w:r w:rsidR="00000007" w:rsidRPr="0081650F">
        <w:rPr>
          <w:rFonts w:asciiTheme="minorHAnsi" w:hAnsiTheme="minorHAnsi" w:cstheme="minorHAnsi"/>
        </w:rPr>
        <w:fldChar w:fldCharType="separate"/>
      </w:r>
      <w:r w:rsidR="00000007" w:rsidRPr="0081650F">
        <w:rPr>
          <w:rFonts w:asciiTheme="minorHAnsi" w:hAnsiTheme="minorHAnsi" w:cstheme="minorHAnsi"/>
          <w:noProof/>
        </w:rPr>
        <w:t> </w:t>
      </w:r>
      <w:r w:rsidR="00000007" w:rsidRPr="0081650F">
        <w:rPr>
          <w:rFonts w:asciiTheme="minorHAnsi" w:hAnsiTheme="minorHAnsi" w:cstheme="minorHAnsi"/>
          <w:noProof/>
        </w:rPr>
        <w:t> </w:t>
      </w:r>
      <w:r w:rsidR="00000007" w:rsidRPr="0081650F">
        <w:rPr>
          <w:rFonts w:asciiTheme="minorHAnsi" w:hAnsiTheme="minorHAnsi" w:cstheme="minorHAnsi"/>
          <w:noProof/>
        </w:rPr>
        <w:t> </w:t>
      </w:r>
      <w:r w:rsidR="00000007" w:rsidRPr="0081650F">
        <w:rPr>
          <w:rFonts w:asciiTheme="minorHAnsi" w:hAnsiTheme="minorHAnsi" w:cstheme="minorHAnsi"/>
          <w:noProof/>
        </w:rPr>
        <w:t> </w:t>
      </w:r>
      <w:r w:rsidR="00000007" w:rsidRPr="0081650F">
        <w:rPr>
          <w:rFonts w:asciiTheme="minorHAnsi" w:hAnsiTheme="minorHAnsi" w:cstheme="minorHAnsi"/>
          <w:noProof/>
        </w:rPr>
        <w:t> </w:t>
      </w:r>
      <w:r w:rsidR="00000007" w:rsidRPr="0081650F">
        <w:rPr>
          <w:rFonts w:asciiTheme="minorHAnsi" w:hAnsiTheme="minorHAnsi" w:cstheme="minorHAnsi"/>
        </w:rPr>
        <w:fldChar w:fldCharType="end"/>
      </w:r>
    </w:p>
    <w:p w14:paraId="6AD9EF20" w14:textId="0DC14A83" w:rsidR="00000007" w:rsidRPr="0081650F" w:rsidRDefault="00000007" w:rsidP="00D56A88">
      <w:pPr>
        <w:widowControl w:val="0"/>
        <w:autoSpaceDE w:val="0"/>
        <w:autoSpaceDN w:val="0"/>
        <w:spacing w:before="42"/>
        <w:ind w:right="36"/>
        <w:jc w:val="both"/>
        <w:rPr>
          <w:rFonts w:asciiTheme="minorHAnsi" w:eastAsia="Arial Narrow" w:hAnsiTheme="minorHAnsi" w:cstheme="minorHAnsi"/>
          <w:lang w:bidi="en-US"/>
        </w:rPr>
      </w:pPr>
    </w:p>
    <w:p w14:paraId="40D0A20A" w14:textId="3A85D59A" w:rsidR="00000007" w:rsidRPr="0081650F" w:rsidRDefault="00D56A88" w:rsidP="00D56A88">
      <w:pPr>
        <w:widowControl w:val="0"/>
        <w:autoSpaceDE w:val="0"/>
        <w:autoSpaceDN w:val="0"/>
        <w:spacing w:before="42"/>
        <w:ind w:right="36"/>
        <w:jc w:val="both"/>
        <w:rPr>
          <w:rFonts w:asciiTheme="minorHAnsi" w:eastAsia="Arial Narrow" w:hAnsiTheme="minorHAnsi" w:cstheme="minorHAnsi"/>
          <w:lang w:bidi="en-US"/>
        </w:rPr>
      </w:pPr>
      <w:r w:rsidRPr="0081650F">
        <w:rPr>
          <w:rFonts w:asciiTheme="minorHAnsi" w:eastAsia="Arial Narrow" w:hAnsiTheme="minorHAnsi" w:cstheme="minorHAnsi"/>
          <w:lang w:bidi="en-US"/>
        </w:rPr>
        <w:t xml:space="preserve">Briefly describe your experience in delivering the proposed services, </w:t>
      </w:r>
      <w:proofErr w:type="gramStart"/>
      <w:r w:rsidRPr="0081650F">
        <w:rPr>
          <w:rFonts w:asciiTheme="minorHAnsi" w:eastAsia="Arial Narrow" w:hAnsiTheme="minorHAnsi" w:cstheme="minorHAnsi"/>
          <w:lang w:bidi="en-US"/>
        </w:rPr>
        <w:t>qualifications</w:t>
      </w:r>
      <w:proofErr w:type="gramEnd"/>
      <w:r w:rsidRPr="0081650F">
        <w:rPr>
          <w:rFonts w:asciiTheme="minorHAnsi" w:eastAsia="Arial Narrow" w:hAnsiTheme="minorHAnsi" w:cstheme="minorHAnsi"/>
          <w:lang w:bidi="en-US"/>
        </w:rPr>
        <w:t xml:space="preserve"> and experience </w:t>
      </w:r>
      <w:r w:rsidR="00B97216">
        <w:rPr>
          <w:rFonts w:asciiTheme="minorHAnsi" w:eastAsia="Arial Narrow" w:hAnsiTheme="minorHAnsi" w:cstheme="minorHAnsi"/>
          <w:lang w:bidi="en-US"/>
        </w:rPr>
        <w:t xml:space="preserve">to </w:t>
      </w:r>
      <w:r w:rsidRPr="0081650F">
        <w:rPr>
          <w:rFonts w:asciiTheme="minorHAnsi" w:eastAsia="Arial Narrow" w:hAnsiTheme="minorHAnsi" w:cstheme="minorHAnsi"/>
          <w:lang w:bidi="en-US"/>
        </w:rPr>
        <w:t xml:space="preserve">include years of experience delivering services </w:t>
      </w:r>
      <w:r w:rsidR="00CE4D9E">
        <w:rPr>
          <w:rFonts w:asciiTheme="minorHAnsi" w:eastAsia="Arial Narrow" w:hAnsiTheme="minorHAnsi" w:cstheme="minorHAnsi"/>
          <w:lang w:bidi="en-US"/>
        </w:rPr>
        <w:t>to</w:t>
      </w:r>
      <w:r w:rsidRPr="0081650F">
        <w:rPr>
          <w:rFonts w:asciiTheme="minorHAnsi" w:eastAsia="Arial Narrow" w:hAnsiTheme="minorHAnsi" w:cstheme="minorHAnsi"/>
          <w:lang w:bidi="en-US"/>
        </w:rPr>
        <w:t xml:space="preserve"> small businesses and non-profit organizations.  Submit agency bios of the team members that will be directly involved in the project.  </w:t>
      </w:r>
    </w:p>
    <w:p w14:paraId="1AF90F74" w14:textId="77777777" w:rsidR="00000007" w:rsidRPr="0081650F" w:rsidRDefault="00000007" w:rsidP="00000007">
      <w:pPr>
        <w:widowControl w:val="0"/>
        <w:autoSpaceDE w:val="0"/>
        <w:autoSpaceDN w:val="0"/>
        <w:spacing w:before="42"/>
        <w:ind w:right="36"/>
        <w:jc w:val="both"/>
        <w:rPr>
          <w:rFonts w:asciiTheme="minorHAnsi" w:eastAsia="Arial Narrow" w:hAnsiTheme="minorHAnsi" w:cstheme="minorHAnsi"/>
          <w:lang w:bidi="en-US"/>
        </w:rPr>
      </w:pPr>
      <w:r w:rsidRPr="0081650F">
        <w:rPr>
          <w:rFonts w:asciiTheme="minorHAnsi" w:hAnsiTheme="minorHAnsi" w:cstheme="minorHAnsi"/>
        </w:rPr>
        <w:fldChar w:fldCharType="begin">
          <w:ffData>
            <w:name w:val="Text5"/>
            <w:enabled/>
            <w:calcOnExit w:val="0"/>
            <w:statusText w:type="text" w:val="2. Amount requested: Enter total amount (not to exceed $75,000)."/>
            <w:textInput>
              <w:type w:val="number"/>
              <w:format w:val="$#,##0.00;($#,##0.00)"/>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p>
    <w:p w14:paraId="5950A200" w14:textId="77777777" w:rsidR="00000007" w:rsidRPr="0081650F" w:rsidRDefault="00000007" w:rsidP="00D56A88">
      <w:pPr>
        <w:widowControl w:val="0"/>
        <w:autoSpaceDE w:val="0"/>
        <w:autoSpaceDN w:val="0"/>
        <w:spacing w:before="42"/>
        <w:ind w:right="36"/>
        <w:jc w:val="both"/>
        <w:rPr>
          <w:rFonts w:asciiTheme="minorHAnsi" w:eastAsia="Arial Narrow" w:hAnsiTheme="minorHAnsi" w:cstheme="minorHAnsi"/>
          <w:lang w:bidi="en-US"/>
        </w:rPr>
      </w:pPr>
    </w:p>
    <w:p w14:paraId="30B227E5" w14:textId="769B16E2" w:rsidR="00D56A88" w:rsidRPr="0081650F" w:rsidRDefault="00D56A88" w:rsidP="00D56A88">
      <w:pPr>
        <w:widowControl w:val="0"/>
        <w:autoSpaceDE w:val="0"/>
        <w:autoSpaceDN w:val="0"/>
        <w:spacing w:before="42"/>
        <w:ind w:right="36"/>
        <w:jc w:val="both"/>
        <w:rPr>
          <w:rFonts w:asciiTheme="minorHAnsi" w:eastAsia="Arial Narrow" w:hAnsiTheme="minorHAnsi" w:cstheme="minorHAnsi"/>
          <w:lang w:bidi="en-US"/>
        </w:rPr>
      </w:pPr>
      <w:r w:rsidRPr="0081650F">
        <w:rPr>
          <w:rFonts w:asciiTheme="minorHAnsi" w:eastAsia="Arial Narrow" w:hAnsiTheme="minorHAnsi" w:cstheme="minorHAnsi"/>
          <w:lang w:bidi="en-US"/>
        </w:rPr>
        <w:t xml:space="preserve">Please include </w:t>
      </w:r>
      <w:r w:rsidR="00000007" w:rsidRPr="0081650F">
        <w:rPr>
          <w:rFonts w:asciiTheme="minorHAnsi" w:eastAsia="Arial Narrow" w:hAnsiTheme="minorHAnsi" w:cstheme="minorHAnsi"/>
          <w:lang w:bidi="en-US"/>
        </w:rPr>
        <w:t xml:space="preserve">links </w:t>
      </w:r>
      <w:r w:rsidR="00CE4D9E">
        <w:rPr>
          <w:rFonts w:asciiTheme="minorHAnsi" w:eastAsia="Arial Narrow" w:hAnsiTheme="minorHAnsi" w:cstheme="minorHAnsi"/>
          <w:lang w:bidi="en-US"/>
        </w:rPr>
        <w:t xml:space="preserve">of work </w:t>
      </w:r>
      <w:r w:rsidRPr="0081650F">
        <w:rPr>
          <w:rFonts w:asciiTheme="minorHAnsi" w:eastAsia="Arial Narrow" w:hAnsiTheme="minorHAnsi" w:cstheme="minorHAnsi"/>
          <w:lang w:bidi="en-US"/>
        </w:rPr>
        <w:t xml:space="preserve">that you have created, </w:t>
      </w:r>
      <w:proofErr w:type="gramStart"/>
      <w:r w:rsidR="00CE4D9E">
        <w:rPr>
          <w:rFonts w:asciiTheme="minorHAnsi" w:eastAsia="Arial Narrow" w:hAnsiTheme="minorHAnsi" w:cstheme="minorHAnsi"/>
          <w:lang w:bidi="en-US"/>
        </w:rPr>
        <w:t>similar to</w:t>
      </w:r>
      <w:proofErr w:type="gramEnd"/>
      <w:r w:rsidRPr="0081650F">
        <w:rPr>
          <w:rFonts w:asciiTheme="minorHAnsi" w:eastAsia="Arial Narrow" w:hAnsiTheme="minorHAnsi" w:cstheme="minorHAnsi"/>
          <w:lang w:bidi="en-US"/>
        </w:rPr>
        <w:t xml:space="preserve"> what you plan to do for us.</w:t>
      </w:r>
    </w:p>
    <w:p w14:paraId="3DB13C08" w14:textId="49791407" w:rsidR="00D56A88" w:rsidRPr="0081650F" w:rsidRDefault="00B60DDA" w:rsidP="00D56A88">
      <w:pPr>
        <w:widowControl w:val="0"/>
        <w:autoSpaceDE w:val="0"/>
        <w:autoSpaceDN w:val="0"/>
        <w:spacing w:before="42"/>
        <w:ind w:right="36"/>
        <w:jc w:val="both"/>
        <w:rPr>
          <w:rFonts w:asciiTheme="minorHAnsi" w:eastAsia="Arial Narrow" w:hAnsiTheme="minorHAnsi" w:cstheme="minorHAnsi"/>
          <w:lang w:bidi="en-US"/>
        </w:rPr>
      </w:pPr>
      <w:r w:rsidRPr="0081650F">
        <w:rPr>
          <w:rFonts w:asciiTheme="minorHAnsi" w:hAnsiTheme="minorHAnsi" w:cstheme="minorHAnsi"/>
        </w:rPr>
        <w:fldChar w:fldCharType="begin">
          <w:ffData>
            <w:name w:val="Text5"/>
            <w:enabled/>
            <w:calcOnExit w:val="0"/>
            <w:statusText w:type="text" w:val="2. Amount requested: Enter total amount (not to exceed $75,000)."/>
            <w:textInput>
              <w:type w:val="number"/>
              <w:format w:val="$#,##0.00;($#,##0.00)"/>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p>
    <w:p w14:paraId="5358CF74" w14:textId="247DE095" w:rsidR="00D56A88" w:rsidRPr="0081650F" w:rsidRDefault="000675FE" w:rsidP="00D56A88">
      <w:pPr>
        <w:widowControl w:val="0"/>
        <w:autoSpaceDE w:val="0"/>
        <w:autoSpaceDN w:val="0"/>
        <w:spacing w:before="42"/>
        <w:ind w:right="36"/>
        <w:jc w:val="both"/>
        <w:rPr>
          <w:rFonts w:asciiTheme="minorHAnsi" w:eastAsia="Arial Narrow" w:hAnsiTheme="minorHAnsi" w:cstheme="minorHAnsi"/>
          <w:lang w:bidi="en-US"/>
        </w:rPr>
      </w:pPr>
      <w:r>
        <w:rPr>
          <w:rFonts w:asciiTheme="minorHAnsi" w:eastAsia="Arial Narrow" w:hAnsiTheme="minorHAnsi" w:cstheme="minorHAnsi"/>
          <w:lang w:bidi="en-US"/>
        </w:rPr>
        <w:t>To analyze comparable project experience, please</w:t>
      </w:r>
      <w:r w:rsidR="00D56A88" w:rsidRPr="0081650F">
        <w:rPr>
          <w:rFonts w:asciiTheme="minorHAnsi" w:eastAsia="Arial Narrow" w:hAnsiTheme="minorHAnsi" w:cstheme="minorHAnsi"/>
          <w:lang w:bidi="en-US"/>
        </w:rPr>
        <w:t xml:space="preserve"> provide a list of three recent </w:t>
      </w:r>
      <w:r>
        <w:rPr>
          <w:rFonts w:asciiTheme="minorHAnsi" w:eastAsia="Arial Narrow" w:hAnsiTheme="minorHAnsi" w:cstheme="minorHAnsi"/>
          <w:lang w:bidi="en-US"/>
        </w:rPr>
        <w:t>projects/services</w:t>
      </w:r>
      <w:r w:rsidR="00D56A88" w:rsidRPr="0081650F">
        <w:rPr>
          <w:rFonts w:asciiTheme="minorHAnsi" w:eastAsia="Arial Narrow" w:hAnsiTheme="minorHAnsi" w:cstheme="minorHAnsi"/>
          <w:lang w:bidi="en-US"/>
        </w:rPr>
        <w:t xml:space="preserve"> to which your company has provided proposed or similar services within the past three years (company name, street address, mailing address, contact person and title, phone, and email).</w:t>
      </w:r>
    </w:p>
    <w:p w14:paraId="356843C9" w14:textId="59F7D1DE" w:rsidR="00332E28" w:rsidRPr="0081650F" w:rsidRDefault="00B60DDA" w:rsidP="00332E28">
      <w:pPr>
        <w:spacing w:line="360" w:lineRule="auto"/>
        <w:rPr>
          <w:rStyle w:val="Heading3Char"/>
          <w:rFonts w:asciiTheme="minorHAnsi" w:eastAsia="Calibri" w:hAnsiTheme="minorHAnsi" w:cstheme="minorHAnsi"/>
        </w:rPr>
      </w:pPr>
      <w:r w:rsidRPr="0081650F">
        <w:rPr>
          <w:rFonts w:asciiTheme="minorHAnsi" w:hAnsiTheme="minorHAnsi" w:cstheme="minorHAnsi"/>
        </w:rPr>
        <w:fldChar w:fldCharType="begin">
          <w:ffData>
            <w:name w:val="Text5"/>
            <w:enabled/>
            <w:calcOnExit w:val="0"/>
            <w:statusText w:type="text" w:val="2. Amount requested: Enter total amount (not to exceed $75,000)."/>
            <w:textInput>
              <w:type w:val="number"/>
              <w:format w:val="$#,##0.00;($#,##0.00)"/>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p>
    <w:p w14:paraId="7BFD35EE" w14:textId="7F4903F7" w:rsidR="00332E28" w:rsidRPr="0081650F" w:rsidRDefault="003C5735" w:rsidP="00332E28">
      <w:pPr>
        <w:spacing w:line="360" w:lineRule="auto"/>
        <w:rPr>
          <w:rStyle w:val="Heading3Char"/>
          <w:rFonts w:asciiTheme="minorHAnsi" w:eastAsia="Calibri" w:hAnsiTheme="minorHAnsi" w:cstheme="minorHAnsi"/>
          <w:color w:val="5B9BD5" w:themeColor="accent5"/>
        </w:rPr>
      </w:pPr>
      <w:r>
        <w:rPr>
          <w:rStyle w:val="Heading3Char"/>
          <w:rFonts w:asciiTheme="minorHAnsi" w:eastAsia="Calibri" w:hAnsiTheme="minorHAnsi" w:cstheme="minorHAnsi"/>
          <w:color w:val="5B9BD5" w:themeColor="accent5"/>
        </w:rPr>
        <w:t>3</w:t>
      </w:r>
      <w:r w:rsidR="00332E28" w:rsidRPr="0081650F">
        <w:rPr>
          <w:rStyle w:val="Heading3Char"/>
          <w:rFonts w:asciiTheme="minorHAnsi" w:eastAsia="Calibri" w:hAnsiTheme="minorHAnsi" w:cstheme="minorHAnsi"/>
          <w:color w:val="5B9BD5" w:themeColor="accent5"/>
        </w:rPr>
        <w:t xml:space="preserve">. </w:t>
      </w:r>
      <w:r w:rsidR="00D56A88" w:rsidRPr="0081650F">
        <w:rPr>
          <w:rStyle w:val="Heading3Char"/>
          <w:rFonts w:asciiTheme="minorHAnsi" w:eastAsia="Calibri" w:hAnsiTheme="minorHAnsi" w:cstheme="minorHAnsi"/>
          <w:color w:val="5B9BD5" w:themeColor="accent5"/>
        </w:rPr>
        <w:t>Cost</w:t>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r>
      <w:r w:rsidR="00A52185" w:rsidRPr="0081650F">
        <w:rPr>
          <w:rStyle w:val="Heading3Char"/>
          <w:rFonts w:asciiTheme="minorHAnsi" w:eastAsia="Calibri" w:hAnsiTheme="minorHAnsi" w:cstheme="minorHAnsi"/>
          <w:color w:val="5B9BD5" w:themeColor="accent5"/>
        </w:rPr>
        <w:tab/>
        <w:t>(50 points)</w:t>
      </w:r>
    </w:p>
    <w:p w14:paraId="377217AE" w14:textId="54F2B3B6" w:rsidR="00D56A88" w:rsidRPr="0081650F" w:rsidRDefault="00D56A88" w:rsidP="00D56A88">
      <w:pPr>
        <w:ind w:right="36"/>
        <w:jc w:val="both"/>
        <w:rPr>
          <w:rFonts w:asciiTheme="minorHAnsi" w:hAnsiTheme="minorHAnsi" w:cstheme="minorHAnsi"/>
        </w:rPr>
      </w:pPr>
      <w:r w:rsidRPr="0081650F">
        <w:rPr>
          <w:rFonts w:asciiTheme="minorHAnsi" w:hAnsiTheme="minorHAnsi" w:cstheme="minorHAnsi"/>
        </w:rPr>
        <w:t xml:space="preserve">Please provide a full break-down of all costs. Including a total estimated hours required to complete </w:t>
      </w:r>
      <w:r w:rsidR="00CE4D9E">
        <w:rPr>
          <w:rFonts w:asciiTheme="minorHAnsi" w:hAnsiTheme="minorHAnsi" w:cstheme="minorHAnsi"/>
        </w:rPr>
        <w:t>proposed work</w:t>
      </w:r>
      <w:r w:rsidRPr="0081650F">
        <w:rPr>
          <w:rFonts w:asciiTheme="minorHAnsi" w:hAnsiTheme="minorHAnsi" w:cstheme="minorHAnsi"/>
        </w:rPr>
        <w:t xml:space="preserve">, as well as hourly rates of individual team members dedicated to the </w:t>
      </w:r>
      <w:r w:rsidR="00FC57B3" w:rsidRPr="0081650F">
        <w:rPr>
          <w:rFonts w:asciiTheme="minorHAnsi" w:hAnsiTheme="minorHAnsi" w:cstheme="minorHAnsi"/>
        </w:rPr>
        <w:t xml:space="preserve">project. </w:t>
      </w:r>
      <w:r w:rsidR="000D78E1">
        <w:rPr>
          <w:rFonts w:asciiTheme="minorHAnsi" w:hAnsiTheme="minorHAnsi" w:cstheme="minorHAnsi"/>
        </w:rPr>
        <w:t xml:space="preserve"> </w:t>
      </w:r>
      <w:r w:rsidR="005216E0">
        <w:rPr>
          <w:rFonts w:asciiTheme="minorHAnsi" w:hAnsiTheme="minorHAnsi" w:cstheme="minorHAnsi"/>
        </w:rPr>
        <w:t>With regards to</w:t>
      </w:r>
      <w:r w:rsidR="000D78E1">
        <w:rPr>
          <w:rFonts w:asciiTheme="minorHAnsi" w:hAnsiTheme="minorHAnsi" w:cstheme="minorHAnsi"/>
        </w:rPr>
        <w:t xml:space="preserve"> facilitator</w:t>
      </w:r>
      <w:r w:rsidR="00506CC2">
        <w:rPr>
          <w:rFonts w:asciiTheme="minorHAnsi" w:hAnsiTheme="minorHAnsi" w:cstheme="minorHAnsi"/>
        </w:rPr>
        <w:t>s</w:t>
      </w:r>
      <w:r w:rsidR="000D78E1">
        <w:rPr>
          <w:rFonts w:asciiTheme="minorHAnsi" w:hAnsiTheme="minorHAnsi" w:cstheme="minorHAnsi"/>
        </w:rPr>
        <w:t xml:space="preserve"> to deliver workshops, content specific programs, or planning sessions to assist WFSDallas, </w:t>
      </w:r>
      <w:r w:rsidR="00506CC2">
        <w:rPr>
          <w:rFonts w:asciiTheme="minorHAnsi" w:hAnsiTheme="minorHAnsi" w:cstheme="minorHAnsi"/>
        </w:rPr>
        <w:t>please</w:t>
      </w:r>
      <w:r w:rsidR="000D78E1">
        <w:rPr>
          <w:rFonts w:asciiTheme="minorHAnsi" w:hAnsiTheme="minorHAnsi" w:cstheme="minorHAnsi"/>
        </w:rPr>
        <w:t xml:space="preserve"> provide p</w:t>
      </w:r>
      <w:r w:rsidR="000F5BD0">
        <w:rPr>
          <w:rFonts w:asciiTheme="minorHAnsi" w:hAnsiTheme="minorHAnsi" w:cstheme="minorHAnsi"/>
        </w:rPr>
        <w:t xml:space="preserve">roposed </w:t>
      </w:r>
      <w:r w:rsidR="00506CC2">
        <w:rPr>
          <w:rFonts w:asciiTheme="minorHAnsi" w:hAnsiTheme="minorHAnsi" w:cstheme="minorHAnsi"/>
        </w:rPr>
        <w:t>services</w:t>
      </w:r>
      <w:r w:rsidR="00A9361D">
        <w:rPr>
          <w:rFonts w:asciiTheme="minorHAnsi" w:hAnsiTheme="minorHAnsi" w:cstheme="minorHAnsi"/>
        </w:rPr>
        <w:t xml:space="preserve"> </w:t>
      </w:r>
      <w:r w:rsidR="000F5BD0">
        <w:rPr>
          <w:rFonts w:asciiTheme="minorHAnsi" w:hAnsiTheme="minorHAnsi" w:cstheme="minorHAnsi"/>
        </w:rPr>
        <w:t>at an hourly rate</w:t>
      </w:r>
      <w:r w:rsidR="000D78E1">
        <w:rPr>
          <w:rFonts w:asciiTheme="minorHAnsi" w:hAnsiTheme="minorHAnsi" w:cstheme="minorHAnsi"/>
        </w:rPr>
        <w:t xml:space="preserve">. </w:t>
      </w:r>
    </w:p>
    <w:p w14:paraId="4196A102" w14:textId="3216A34D" w:rsidR="00C936A8" w:rsidRPr="001B2F03" w:rsidRDefault="00000007" w:rsidP="001B2F03">
      <w:pPr>
        <w:widowControl w:val="0"/>
        <w:autoSpaceDE w:val="0"/>
        <w:autoSpaceDN w:val="0"/>
        <w:spacing w:before="42"/>
        <w:ind w:right="36"/>
        <w:jc w:val="both"/>
        <w:rPr>
          <w:rFonts w:asciiTheme="minorHAnsi" w:eastAsia="Arial Narrow" w:hAnsiTheme="minorHAnsi" w:cstheme="minorHAnsi"/>
          <w:lang w:bidi="en-US"/>
        </w:rPr>
      </w:pPr>
      <w:r w:rsidRPr="0081650F">
        <w:rPr>
          <w:rFonts w:asciiTheme="minorHAnsi" w:hAnsiTheme="minorHAnsi" w:cstheme="minorHAnsi"/>
        </w:rPr>
        <w:fldChar w:fldCharType="begin">
          <w:ffData>
            <w:name w:val="Text5"/>
            <w:enabled/>
            <w:calcOnExit w:val="0"/>
            <w:statusText w:type="text" w:val="2. Amount requested: Enter total amount (not to exceed $75,000)."/>
            <w:textInput>
              <w:type w:val="number"/>
              <w:format w:val="$#,##0.00;($#,##0.00)"/>
            </w:textInput>
          </w:ffData>
        </w:fldChar>
      </w:r>
      <w:r w:rsidRPr="0081650F">
        <w:rPr>
          <w:rFonts w:asciiTheme="minorHAnsi" w:hAnsiTheme="minorHAnsi" w:cstheme="minorHAnsi"/>
        </w:rPr>
        <w:instrText xml:space="preserve"> FORMTEXT </w:instrText>
      </w:r>
      <w:r w:rsidRPr="0081650F">
        <w:rPr>
          <w:rFonts w:asciiTheme="minorHAnsi" w:hAnsiTheme="minorHAnsi" w:cstheme="minorHAnsi"/>
        </w:rPr>
      </w:r>
      <w:r w:rsidRPr="0081650F">
        <w:rPr>
          <w:rFonts w:asciiTheme="minorHAnsi" w:hAnsiTheme="minorHAnsi" w:cstheme="minorHAnsi"/>
        </w:rPr>
        <w:fldChar w:fldCharType="separate"/>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noProof/>
        </w:rPr>
        <w:t> </w:t>
      </w:r>
      <w:r w:rsidRPr="0081650F">
        <w:rPr>
          <w:rFonts w:asciiTheme="minorHAnsi" w:hAnsiTheme="minorHAnsi" w:cstheme="minorHAnsi"/>
        </w:rPr>
        <w:fldChar w:fldCharType="end"/>
      </w:r>
    </w:p>
    <w:p w14:paraId="36723A8E" w14:textId="77777777" w:rsidR="00C936A8" w:rsidRPr="0081650F" w:rsidRDefault="00C936A8" w:rsidP="00B60DDA">
      <w:pPr>
        <w:rPr>
          <w:rFonts w:asciiTheme="minorHAnsi" w:hAnsiTheme="minorHAnsi" w:cstheme="minorHAnsi"/>
        </w:rPr>
      </w:pPr>
    </w:p>
    <w:p w14:paraId="17826809" w14:textId="7ED3837F" w:rsidR="00332E28" w:rsidRPr="0081650F" w:rsidRDefault="003C5735" w:rsidP="00332E28">
      <w:pPr>
        <w:pStyle w:val="Heading3"/>
        <w:spacing w:before="0" w:line="360" w:lineRule="auto"/>
        <w:rPr>
          <w:rFonts w:asciiTheme="minorHAnsi" w:hAnsiTheme="minorHAnsi" w:cstheme="minorHAnsi"/>
          <w:color w:val="5B9BD5" w:themeColor="accent5"/>
        </w:rPr>
      </w:pPr>
      <w:r>
        <w:rPr>
          <w:rFonts w:asciiTheme="minorHAnsi" w:hAnsiTheme="minorHAnsi" w:cstheme="minorHAnsi"/>
          <w:color w:val="5B9BD5" w:themeColor="accent5"/>
        </w:rPr>
        <w:t>4</w:t>
      </w:r>
      <w:r w:rsidR="00332E28" w:rsidRPr="0081650F">
        <w:rPr>
          <w:rFonts w:asciiTheme="minorHAnsi" w:hAnsiTheme="minorHAnsi" w:cstheme="minorHAnsi"/>
          <w:color w:val="5B9BD5" w:themeColor="accent5"/>
        </w:rPr>
        <w:t>. Authorized Signature</w:t>
      </w:r>
    </w:p>
    <w:p w14:paraId="2B81CF33" w14:textId="0DA6C8DB" w:rsidR="00805401" w:rsidRPr="0081650F" w:rsidRDefault="00322AE9" w:rsidP="00A52185">
      <w:pPr>
        <w:jc w:val="both"/>
        <w:rPr>
          <w:rFonts w:asciiTheme="minorHAnsi" w:hAnsiTheme="minorHAnsi" w:cstheme="minorHAnsi"/>
        </w:rPr>
      </w:pPr>
      <w:r w:rsidRPr="0081650F">
        <w:rPr>
          <w:rFonts w:asciiTheme="minorHAnsi" w:hAnsiTheme="minorHAnsi" w:cstheme="minorHAnsi"/>
        </w:rPr>
        <w:t xml:space="preserve">I certify that the information contained in this </w:t>
      </w:r>
      <w:r w:rsidR="004762CD">
        <w:rPr>
          <w:rFonts w:asciiTheme="minorHAnsi" w:hAnsiTheme="minorHAnsi" w:cstheme="minorHAnsi"/>
        </w:rPr>
        <w:t>quotation/proposal</w:t>
      </w:r>
      <w:r w:rsidR="0064103E">
        <w:rPr>
          <w:rFonts w:asciiTheme="minorHAnsi" w:hAnsiTheme="minorHAnsi" w:cstheme="minorHAnsi"/>
        </w:rPr>
        <w:t>,</w:t>
      </w:r>
      <w:r w:rsidRPr="0081650F">
        <w:rPr>
          <w:rFonts w:asciiTheme="minorHAnsi" w:hAnsiTheme="minorHAnsi" w:cstheme="minorHAnsi"/>
        </w:rPr>
        <w:t xml:space="preserve"> and any attachments </w:t>
      </w:r>
      <w:r w:rsidR="00B60DDA" w:rsidRPr="0081650F">
        <w:rPr>
          <w:rFonts w:asciiTheme="minorHAnsi" w:hAnsiTheme="minorHAnsi" w:cstheme="minorHAnsi"/>
        </w:rPr>
        <w:t>are</w:t>
      </w:r>
      <w:r w:rsidRPr="0081650F">
        <w:rPr>
          <w:rFonts w:asciiTheme="minorHAnsi" w:hAnsiTheme="minorHAnsi" w:cstheme="minorHAnsi"/>
        </w:rPr>
        <w:t xml:space="preserve"> true and correct and may be viewed as an accurate representation of proposed services to be provided by this organization.  I certify that no employee of the Board, director or agent of the Board has assisted in the </w:t>
      </w:r>
      <w:r w:rsidRPr="0081650F">
        <w:rPr>
          <w:rFonts w:asciiTheme="minorHAnsi" w:hAnsiTheme="minorHAnsi" w:cstheme="minorHAnsi"/>
        </w:rPr>
        <w:lastRenderedPageBreak/>
        <w:t xml:space="preserve">preparation of this proposal.  I acknowledge that I have read and understood the requirements and provisions of the </w:t>
      </w:r>
      <w:r w:rsidR="00BC7D0A">
        <w:rPr>
          <w:rFonts w:asciiTheme="minorHAnsi" w:hAnsiTheme="minorHAnsi" w:cstheme="minorHAnsi"/>
        </w:rPr>
        <w:t>RFQ</w:t>
      </w:r>
      <w:r w:rsidRPr="0081650F">
        <w:rPr>
          <w:rFonts w:asciiTheme="minorHAnsi" w:hAnsiTheme="minorHAnsi" w:cstheme="minorHAnsi"/>
        </w:rPr>
        <w:t xml:space="preserve">, and that this organization will comply with Board policies and other applicable local, state, and federal regulations and directives governing this procurement process.  I also certify that I have read and understand </w:t>
      </w:r>
      <w:r w:rsidR="00A52185" w:rsidRPr="0081650F">
        <w:rPr>
          <w:rFonts w:asciiTheme="minorHAnsi" w:hAnsiTheme="minorHAnsi" w:cstheme="minorHAnsi"/>
        </w:rPr>
        <w:t>and</w:t>
      </w:r>
      <w:r w:rsidRPr="0081650F">
        <w:rPr>
          <w:rFonts w:asciiTheme="minorHAnsi" w:hAnsiTheme="minorHAnsi" w:cstheme="minorHAnsi"/>
        </w:rPr>
        <w:t xml:space="preserve"> will comply with the </w:t>
      </w:r>
      <w:r w:rsidR="00CE4D9E">
        <w:rPr>
          <w:rFonts w:asciiTheme="minorHAnsi" w:hAnsiTheme="minorHAnsi" w:cstheme="minorHAnsi"/>
        </w:rPr>
        <w:t>RFQ</w:t>
      </w:r>
      <w:r w:rsidR="00A52185" w:rsidRPr="0081650F">
        <w:rPr>
          <w:rFonts w:asciiTheme="minorHAnsi" w:hAnsiTheme="minorHAnsi" w:cstheme="minorHAnsi"/>
        </w:rPr>
        <w:t xml:space="preserve"> </w:t>
      </w:r>
      <w:r w:rsidRPr="0081650F">
        <w:rPr>
          <w:rFonts w:asciiTheme="minorHAnsi" w:hAnsiTheme="minorHAnsi" w:cstheme="minorHAnsi"/>
        </w:rPr>
        <w:t xml:space="preserve">terms; and </w:t>
      </w:r>
      <w:r w:rsidR="00A52185" w:rsidRPr="0081650F">
        <w:rPr>
          <w:rFonts w:asciiTheme="minorHAnsi" w:hAnsiTheme="minorHAnsi" w:cstheme="minorHAnsi"/>
        </w:rPr>
        <w:t>furthermore,</w:t>
      </w:r>
      <w:r w:rsidRPr="0081650F">
        <w:rPr>
          <w:rFonts w:asciiTheme="minorHAnsi" w:hAnsiTheme="minorHAnsi" w:cstheme="minorHAnsi"/>
        </w:rPr>
        <w:t xml:space="preserve"> that I am authorized to sign this bid and submit it to the Dallas County Local Workforce Development Board, Inc. on behalf of </w:t>
      </w:r>
      <w:r w:rsidR="00FA5D2B" w:rsidRPr="0081650F">
        <w:rPr>
          <w:rFonts w:asciiTheme="minorHAnsi" w:hAnsiTheme="minorHAnsi" w:cstheme="minorHAnsi"/>
        </w:rPr>
        <w:t>my organization</w:t>
      </w:r>
      <w:r w:rsidRPr="0081650F">
        <w:rPr>
          <w:rFonts w:asciiTheme="minorHAnsi" w:hAnsiTheme="minorHAnsi" w:cstheme="minorHAnsi"/>
        </w:rPr>
        <w:t xml:space="preserve"> by authority of its governing body or owners.  I authorize the Board to verify references and </w:t>
      </w:r>
      <w:r w:rsidR="00FA5D2B" w:rsidRPr="0081650F">
        <w:rPr>
          <w:rFonts w:asciiTheme="minorHAnsi" w:hAnsiTheme="minorHAnsi" w:cstheme="minorHAnsi"/>
        </w:rPr>
        <w:t>applicable</w:t>
      </w:r>
      <w:r w:rsidRPr="0081650F">
        <w:rPr>
          <w:rFonts w:asciiTheme="minorHAnsi" w:hAnsiTheme="minorHAnsi" w:cstheme="minorHAnsi"/>
        </w:rPr>
        <w:t xml:space="preserve"> data to conduct background checks</w:t>
      </w:r>
      <w:r w:rsidR="00FA5D2B" w:rsidRPr="0081650F">
        <w:rPr>
          <w:rFonts w:asciiTheme="minorHAnsi" w:hAnsiTheme="minorHAnsi" w:cstheme="minorHAnsi"/>
        </w:rPr>
        <w:t>,</w:t>
      </w:r>
      <w:r w:rsidRPr="0081650F">
        <w:rPr>
          <w:rFonts w:asciiTheme="minorHAnsi" w:hAnsiTheme="minorHAnsi" w:cstheme="minorHAnsi"/>
        </w:rPr>
        <w:t xml:space="preserve"> as necessary.</w:t>
      </w:r>
    </w:p>
    <w:p w14:paraId="5BA643C7" w14:textId="77777777" w:rsidR="00805401" w:rsidRPr="0081650F" w:rsidRDefault="00805401" w:rsidP="00805401">
      <w:pPr>
        <w:ind w:left="270"/>
        <w:jc w:val="center"/>
        <w:rPr>
          <w:rFonts w:asciiTheme="minorHAnsi" w:hAnsiTheme="minorHAnsi" w:cstheme="minorHAnsi"/>
        </w:rPr>
      </w:pPr>
    </w:p>
    <w:p w14:paraId="411C6A82" w14:textId="5A2A2BAA" w:rsidR="00701B1F" w:rsidRPr="0081650F" w:rsidRDefault="00BE62D9" w:rsidP="00701B1F">
      <w:pPr>
        <w:jc w:val="both"/>
        <w:rPr>
          <w:rFonts w:asciiTheme="minorHAnsi" w:hAnsiTheme="minorHAnsi" w:cstheme="minorHAnsi"/>
        </w:rPr>
      </w:pPr>
      <w:r w:rsidRPr="0081650F">
        <w:rPr>
          <w:rFonts w:asciiTheme="minorHAnsi" w:hAnsiTheme="minorHAnsi" w:cstheme="minorHAnsi"/>
        </w:rPr>
        <w:t xml:space="preserve">I have </w:t>
      </w:r>
      <w:r w:rsidR="00FA5D2B" w:rsidRPr="0081650F">
        <w:rPr>
          <w:rFonts w:asciiTheme="minorHAnsi" w:hAnsiTheme="minorHAnsi" w:cstheme="minorHAnsi"/>
        </w:rPr>
        <w:t xml:space="preserve">also </w:t>
      </w:r>
      <w:r w:rsidRPr="0081650F">
        <w:rPr>
          <w:rFonts w:asciiTheme="minorHAnsi" w:hAnsiTheme="minorHAnsi" w:cstheme="minorHAnsi"/>
        </w:rPr>
        <w:t xml:space="preserve">reviewed and </w:t>
      </w:r>
      <w:r w:rsidR="00A52185" w:rsidRPr="0081650F">
        <w:rPr>
          <w:rFonts w:asciiTheme="minorHAnsi" w:hAnsiTheme="minorHAnsi" w:cstheme="minorHAnsi"/>
        </w:rPr>
        <w:t>certify that my organization has not been debarred</w:t>
      </w:r>
      <w:r w:rsidR="00B469C6" w:rsidRPr="0081650F">
        <w:rPr>
          <w:rFonts w:asciiTheme="minorHAnsi" w:hAnsiTheme="minorHAnsi" w:cstheme="minorHAnsi"/>
        </w:rPr>
        <w:t xml:space="preserve"> in accordance with</w:t>
      </w:r>
      <w:r w:rsidR="00701B1F" w:rsidRPr="0081650F">
        <w:rPr>
          <w:rFonts w:asciiTheme="minorHAnsi" w:hAnsiTheme="minorHAnsi" w:cstheme="minorHAnsi"/>
        </w:rPr>
        <w:t xml:space="preserve"> Federal Regulations, implementing Executive Order 12549, Government-wide Debarment and Suspension, for the Department of Agriculture (2 C.F.R. Part 417), Department of Labor (2 C.F.R. Part 2998), Department of Education (2 C.F.R. Part 3485), and the Department of Health and Human Services (2 C.F.R. Part 376).  I certify that neither my organization nor its principals:</w:t>
      </w:r>
    </w:p>
    <w:p w14:paraId="7A2EE1DA" w14:textId="77777777" w:rsidR="00701B1F" w:rsidRPr="0081650F" w:rsidRDefault="00701B1F" w:rsidP="00701B1F">
      <w:pPr>
        <w:snapToGrid w:val="0"/>
        <w:ind w:left="720"/>
        <w:jc w:val="both"/>
        <w:rPr>
          <w:rFonts w:asciiTheme="minorHAnsi" w:hAnsiTheme="minorHAnsi" w:cstheme="minorHAnsi"/>
        </w:rPr>
      </w:pPr>
    </w:p>
    <w:p w14:paraId="739B6639" w14:textId="7F31929C" w:rsidR="00701B1F" w:rsidRPr="0081650F" w:rsidRDefault="00701B1F" w:rsidP="0081650F">
      <w:pPr>
        <w:numPr>
          <w:ilvl w:val="0"/>
          <w:numId w:val="8"/>
        </w:numPr>
        <w:snapToGrid w:val="0"/>
        <w:ind w:left="450" w:hanging="450"/>
        <w:jc w:val="both"/>
        <w:rPr>
          <w:rFonts w:asciiTheme="minorHAnsi" w:hAnsiTheme="minorHAnsi" w:cstheme="minorHAnsi"/>
        </w:rPr>
      </w:pPr>
      <w:r w:rsidRPr="0081650F">
        <w:rPr>
          <w:rFonts w:asciiTheme="minorHAnsi" w:hAnsiTheme="minorHAnsi" w:cstheme="minorHAnsi"/>
        </w:rPr>
        <w:t xml:space="preserve">Are presently debarred, suspended, proposed for debarment, declared ineligible, or voluntarily excluded from participation in this transaction by any federal department or </w:t>
      </w:r>
      <w:r w:rsidR="00621BF8" w:rsidRPr="0081650F">
        <w:rPr>
          <w:rFonts w:asciiTheme="minorHAnsi" w:hAnsiTheme="minorHAnsi" w:cstheme="minorHAnsi"/>
        </w:rPr>
        <w:t>Agency.</w:t>
      </w:r>
    </w:p>
    <w:p w14:paraId="3B1293F3" w14:textId="4D3BDC6D" w:rsidR="00701B1F" w:rsidRPr="0081650F" w:rsidRDefault="00701B1F" w:rsidP="0081650F">
      <w:pPr>
        <w:numPr>
          <w:ilvl w:val="0"/>
          <w:numId w:val="8"/>
        </w:numPr>
        <w:snapToGrid w:val="0"/>
        <w:ind w:left="450" w:hanging="450"/>
        <w:jc w:val="both"/>
        <w:rPr>
          <w:rFonts w:asciiTheme="minorHAnsi" w:hAnsiTheme="minorHAnsi" w:cstheme="minorHAnsi"/>
        </w:rPr>
      </w:pPr>
      <w:r w:rsidRPr="0081650F">
        <w:rPr>
          <w:rFonts w:asciiTheme="minorHAnsi" w:hAnsiTheme="minorHAnsi" w:cstheme="minorHAnsi"/>
        </w:rPr>
        <w:t>Have, within a three-year period preceding this bid, been convicted of or had a civil judgment rendered against them for commission of fraud or a criminal offense in connection with obtaining, attempting to obtain, or performing a public (federal, state or local) transaction or grant award under a public transaction, violation of federal or state antitrust statutes or commission of embezzlement, theft, forgery, bribery, falsification or destruction of records, making false statements, or receiving stolen property;</w:t>
      </w:r>
    </w:p>
    <w:p w14:paraId="0D9C3892" w14:textId="4AFD06A3" w:rsidR="00701B1F" w:rsidRPr="0081650F" w:rsidRDefault="00701B1F" w:rsidP="0081650F">
      <w:pPr>
        <w:numPr>
          <w:ilvl w:val="0"/>
          <w:numId w:val="8"/>
        </w:numPr>
        <w:snapToGrid w:val="0"/>
        <w:ind w:left="450" w:hanging="450"/>
        <w:jc w:val="both"/>
        <w:rPr>
          <w:rFonts w:asciiTheme="minorHAnsi" w:hAnsiTheme="minorHAnsi" w:cstheme="minorHAnsi"/>
        </w:rPr>
      </w:pPr>
      <w:r w:rsidRPr="0081650F">
        <w:rPr>
          <w:rFonts w:asciiTheme="minorHAnsi" w:hAnsiTheme="minorHAnsi" w:cstheme="minorHAnsi"/>
        </w:rPr>
        <w:t xml:space="preserve">Are presently indicted for or otherwise criminally or civilly charged by a governmental entity with commission of any of the </w:t>
      </w:r>
      <w:proofErr w:type="gramStart"/>
      <w:r w:rsidRPr="0081650F">
        <w:rPr>
          <w:rFonts w:asciiTheme="minorHAnsi" w:hAnsiTheme="minorHAnsi" w:cstheme="minorHAnsi"/>
        </w:rPr>
        <w:t>offenses;</w:t>
      </w:r>
      <w:proofErr w:type="gramEnd"/>
      <w:r w:rsidRPr="0081650F">
        <w:rPr>
          <w:rFonts w:asciiTheme="minorHAnsi" w:hAnsiTheme="minorHAnsi" w:cstheme="minorHAnsi"/>
        </w:rPr>
        <w:t xml:space="preserve"> </w:t>
      </w:r>
    </w:p>
    <w:p w14:paraId="33633395" w14:textId="44F61923" w:rsidR="00701B1F" w:rsidRPr="0081650F" w:rsidRDefault="00701B1F" w:rsidP="0081650F">
      <w:pPr>
        <w:numPr>
          <w:ilvl w:val="0"/>
          <w:numId w:val="8"/>
        </w:numPr>
        <w:snapToGrid w:val="0"/>
        <w:ind w:left="450" w:hanging="450"/>
        <w:jc w:val="both"/>
        <w:rPr>
          <w:rFonts w:asciiTheme="minorHAnsi" w:hAnsiTheme="minorHAnsi" w:cstheme="minorHAnsi"/>
        </w:rPr>
      </w:pPr>
      <w:r w:rsidRPr="0081650F">
        <w:rPr>
          <w:rFonts w:asciiTheme="minorHAnsi" w:hAnsiTheme="minorHAnsi" w:cstheme="minorHAnsi"/>
        </w:rPr>
        <w:t xml:space="preserve">Have had, within a three-year period preceding this </w:t>
      </w:r>
      <w:r w:rsidR="00295793" w:rsidRPr="0081650F">
        <w:rPr>
          <w:rFonts w:asciiTheme="minorHAnsi" w:hAnsiTheme="minorHAnsi" w:cstheme="minorHAnsi"/>
        </w:rPr>
        <w:t>bid</w:t>
      </w:r>
      <w:r w:rsidRPr="0081650F">
        <w:rPr>
          <w:rFonts w:asciiTheme="minorHAnsi" w:hAnsiTheme="minorHAnsi" w:cstheme="minorHAnsi"/>
        </w:rPr>
        <w:t>, one or more public transactions terminated for cause or default</w:t>
      </w:r>
      <w:r w:rsidR="00295793" w:rsidRPr="0081650F">
        <w:rPr>
          <w:rFonts w:asciiTheme="minorHAnsi" w:hAnsiTheme="minorHAnsi" w:cstheme="minorHAnsi"/>
        </w:rPr>
        <w:t>,</w:t>
      </w:r>
    </w:p>
    <w:p w14:paraId="13D5F8CA" w14:textId="2621E3F2" w:rsidR="00701B1F" w:rsidRPr="0081650F" w:rsidRDefault="00A52185" w:rsidP="0081650F">
      <w:pPr>
        <w:numPr>
          <w:ilvl w:val="0"/>
          <w:numId w:val="8"/>
        </w:numPr>
        <w:snapToGrid w:val="0"/>
        <w:ind w:left="450" w:hanging="450"/>
        <w:rPr>
          <w:rFonts w:asciiTheme="minorHAnsi" w:hAnsiTheme="minorHAnsi" w:cstheme="minorHAnsi"/>
          <w:sz w:val="20"/>
          <w:szCs w:val="20"/>
        </w:rPr>
      </w:pPr>
      <w:r w:rsidRPr="0081650F">
        <w:rPr>
          <w:rFonts w:asciiTheme="minorHAnsi" w:hAnsiTheme="minorHAnsi" w:cstheme="minorHAnsi"/>
        </w:rPr>
        <w:t>Barred from participating in State contracts pursuant to Texas Government Code § 2155.077, as implemented by 34 TAC §§ 20.105 – 20.107;</w:t>
      </w:r>
      <w:r w:rsidR="00B469C6" w:rsidRPr="0081650F">
        <w:rPr>
          <w:rFonts w:asciiTheme="minorHAnsi" w:hAnsiTheme="minorHAnsi" w:cstheme="minorHAnsi"/>
        </w:rPr>
        <w:t xml:space="preserve"> </w:t>
      </w:r>
      <w:hyperlink r:id="rId17" w:history="1">
        <w:r w:rsidRPr="0081650F">
          <w:rPr>
            <w:rStyle w:val="Hyperlink"/>
            <w:rFonts w:asciiTheme="minorHAnsi" w:hAnsiTheme="minorHAnsi" w:cstheme="minorHAnsi"/>
          </w:rPr>
          <w:t>https://comptroller.texas.gov/purchasing/programs/vendor-performance-tracking/debarred-vendors.php</w:t>
        </w:r>
      </w:hyperlink>
      <w:r w:rsidRPr="0081650F">
        <w:rPr>
          <w:rFonts w:asciiTheme="minorHAnsi" w:hAnsiTheme="minorHAnsi" w:cstheme="minorHAnsi"/>
        </w:rPr>
        <w:t xml:space="preserve">; and </w:t>
      </w:r>
    </w:p>
    <w:p w14:paraId="49457628" w14:textId="4A9387F0" w:rsidR="00322AE9" w:rsidRPr="0064103E" w:rsidRDefault="00B469C6" w:rsidP="0081650F">
      <w:pPr>
        <w:numPr>
          <w:ilvl w:val="0"/>
          <w:numId w:val="8"/>
        </w:numPr>
        <w:snapToGrid w:val="0"/>
        <w:ind w:left="450" w:hanging="450"/>
        <w:rPr>
          <w:rFonts w:asciiTheme="minorHAnsi" w:hAnsiTheme="minorHAnsi" w:cstheme="minorHAnsi"/>
          <w:sz w:val="20"/>
          <w:szCs w:val="20"/>
        </w:rPr>
      </w:pPr>
      <w:r w:rsidRPr="0081650F">
        <w:rPr>
          <w:rFonts w:asciiTheme="minorHAnsi" w:hAnsiTheme="minorHAnsi" w:cstheme="minorHAnsi"/>
        </w:rPr>
        <w:t>Barred from</w:t>
      </w:r>
      <w:r w:rsidR="00A52185" w:rsidRPr="0081650F">
        <w:rPr>
          <w:rFonts w:asciiTheme="minorHAnsi" w:hAnsiTheme="minorHAnsi" w:cstheme="minorHAnsi"/>
        </w:rPr>
        <w:t xml:space="preserve"> federal level using </w:t>
      </w:r>
      <w:r w:rsidR="00A52185" w:rsidRPr="0081650F">
        <w:rPr>
          <w:rFonts w:asciiTheme="minorHAnsi" w:hAnsiTheme="minorHAnsi" w:cstheme="minorHAnsi"/>
          <w:color w:val="0000FF"/>
        </w:rPr>
        <w:t xml:space="preserve">the U.S. General Service Administration’s System for Award Management (SAM) Exclusion Search Web Service (formerly the Excluded Parties List System or EPLS) </w:t>
      </w:r>
      <w:r w:rsidR="00A52185" w:rsidRPr="0081650F">
        <w:rPr>
          <w:rFonts w:asciiTheme="minorHAnsi" w:hAnsiTheme="minorHAnsi" w:cstheme="minorHAnsi"/>
        </w:rPr>
        <w:t xml:space="preserve">accessible at </w:t>
      </w:r>
      <w:hyperlink r:id="rId18" w:history="1">
        <w:r w:rsidR="00A52185" w:rsidRPr="0081650F">
          <w:rPr>
            <w:rStyle w:val="Hyperlink"/>
            <w:rFonts w:asciiTheme="minorHAnsi" w:hAnsiTheme="minorHAnsi" w:cstheme="minorHAnsi"/>
          </w:rPr>
          <w:t>http://sam.gov</w:t>
        </w:r>
      </w:hyperlink>
      <w:r w:rsidR="00A52185" w:rsidRPr="0081650F">
        <w:rPr>
          <w:rFonts w:asciiTheme="minorHAnsi" w:hAnsiTheme="minorHAnsi" w:cstheme="minorHAnsi"/>
        </w:rPr>
        <w:t>.</w:t>
      </w:r>
    </w:p>
    <w:p w14:paraId="7E45D2EA" w14:textId="29838529" w:rsidR="00FE3F71" w:rsidRDefault="00332E28" w:rsidP="00332E28">
      <w:pPr>
        <w:spacing w:line="360" w:lineRule="auto"/>
        <w:rPr>
          <w:rFonts w:asciiTheme="minorHAnsi" w:hAnsiTheme="minorHAnsi" w:cstheme="minorHAnsi"/>
        </w:rPr>
      </w:pPr>
      <w:r w:rsidRPr="0081650F">
        <w:rPr>
          <w:rFonts w:asciiTheme="minorHAnsi" w:hAnsiTheme="minorHAnsi" w:cstheme="minorHAnsi"/>
        </w:rPr>
        <w:t xml:space="preserve">Typed name and title of authorized </w:t>
      </w:r>
      <w:r w:rsidR="00322AE9" w:rsidRPr="0081650F">
        <w:rPr>
          <w:rFonts w:asciiTheme="minorHAnsi" w:hAnsiTheme="minorHAnsi" w:cstheme="minorHAnsi"/>
        </w:rPr>
        <w:t>Organization</w:t>
      </w:r>
      <w:r w:rsidRPr="0081650F">
        <w:rPr>
          <w:rFonts w:asciiTheme="minorHAnsi" w:hAnsiTheme="minorHAnsi" w:cstheme="minorHAnsi"/>
        </w:rPr>
        <w:t xml:space="preserve"> signatory:   </w:t>
      </w:r>
      <w:bookmarkStart w:id="8" w:name="_Hlk523159519"/>
    </w:p>
    <w:p w14:paraId="3598349C" w14:textId="77777777" w:rsidR="001B2F03" w:rsidRDefault="001B2F03" w:rsidP="00332E28">
      <w:pPr>
        <w:spacing w:line="360" w:lineRule="auto"/>
        <w:rPr>
          <w:rFonts w:asciiTheme="minorHAnsi" w:hAnsiTheme="minorHAnsi" w:cstheme="minorHAnsi"/>
        </w:rPr>
      </w:pPr>
    </w:p>
    <w:p w14:paraId="0F7E9A45" w14:textId="101EEBCD" w:rsidR="00332E28" w:rsidRDefault="00FE3F71" w:rsidP="00332E28">
      <w:pPr>
        <w:spacing w:line="360" w:lineRule="auto"/>
        <w:rPr>
          <w:rFonts w:asciiTheme="minorHAnsi" w:hAnsiTheme="minorHAnsi" w:cstheme="minorHAnsi"/>
        </w:rPr>
      </w:pPr>
      <w:r>
        <w:rPr>
          <w:rFonts w:asciiTheme="minorHAnsi" w:hAnsiTheme="minorHAnsi" w:cstheme="minorHAnsi"/>
        </w:rPr>
        <w:t>Name</w:t>
      </w:r>
      <w:r w:rsidR="00332E28" w:rsidRPr="0081650F">
        <w:rPr>
          <w:rFonts w:asciiTheme="minorHAnsi" w:hAnsiTheme="minorHAnsi" w:cstheme="minorHAnsi"/>
        </w:rPr>
        <w:fldChar w:fldCharType="begin">
          <w:ffData>
            <w:name w:val="Text17"/>
            <w:enabled/>
            <w:calcOnExit w:val="0"/>
            <w:statusText w:type="text" w:val="Enter name and title of authorized Board signatory."/>
            <w:textInput/>
          </w:ffData>
        </w:fldChar>
      </w:r>
      <w:bookmarkStart w:id="9" w:name="Text17"/>
      <w:r w:rsidR="00332E28" w:rsidRPr="0081650F">
        <w:rPr>
          <w:rFonts w:asciiTheme="minorHAnsi" w:hAnsiTheme="minorHAnsi" w:cstheme="minorHAnsi"/>
        </w:rPr>
        <w:instrText xml:space="preserve"> FORMTEXT </w:instrText>
      </w:r>
      <w:r w:rsidR="00332E28" w:rsidRPr="0081650F">
        <w:rPr>
          <w:rFonts w:asciiTheme="minorHAnsi" w:hAnsiTheme="minorHAnsi" w:cstheme="minorHAnsi"/>
        </w:rPr>
      </w:r>
      <w:r w:rsidR="00332E28" w:rsidRPr="0081650F">
        <w:rPr>
          <w:rFonts w:asciiTheme="minorHAnsi" w:hAnsiTheme="minorHAnsi" w:cstheme="minorHAnsi"/>
        </w:rPr>
        <w:fldChar w:fldCharType="separate"/>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rPr>
        <w:fldChar w:fldCharType="end"/>
      </w:r>
      <w:bookmarkEnd w:id="9"/>
      <w:r w:rsidR="00332E28" w:rsidRPr="0081650F">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Title</w:t>
      </w:r>
      <w:r w:rsidR="00332E28" w:rsidRPr="0081650F">
        <w:rPr>
          <w:rFonts w:asciiTheme="minorHAnsi" w:hAnsiTheme="minorHAnsi" w:cstheme="minorHAnsi"/>
        </w:rPr>
        <w:fldChar w:fldCharType="begin">
          <w:ffData>
            <w:name w:val="Text17"/>
            <w:enabled/>
            <w:calcOnExit w:val="0"/>
            <w:statusText w:type="text" w:val="Enter name and title of authorized Board signatory."/>
            <w:textInput/>
          </w:ffData>
        </w:fldChar>
      </w:r>
      <w:r w:rsidR="00332E28" w:rsidRPr="0081650F">
        <w:rPr>
          <w:rFonts w:asciiTheme="minorHAnsi" w:hAnsiTheme="minorHAnsi" w:cstheme="minorHAnsi"/>
        </w:rPr>
        <w:instrText xml:space="preserve"> FORMTEXT </w:instrText>
      </w:r>
      <w:r w:rsidR="00332E28" w:rsidRPr="0081650F">
        <w:rPr>
          <w:rFonts w:asciiTheme="minorHAnsi" w:hAnsiTheme="minorHAnsi" w:cstheme="minorHAnsi"/>
        </w:rPr>
      </w:r>
      <w:r w:rsidR="00332E28" w:rsidRPr="0081650F">
        <w:rPr>
          <w:rFonts w:asciiTheme="minorHAnsi" w:hAnsiTheme="minorHAnsi" w:cstheme="minorHAnsi"/>
        </w:rPr>
        <w:fldChar w:fldCharType="separate"/>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rPr>
        <w:fldChar w:fldCharType="end"/>
      </w:r>
      <w:bookmarkEnd w:id="8"/>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32E28" w:rsidRPr="0081650F">
        <w:rPr>
          <w:rFonts w:asciiTheme="minorHAnsi" w:hAnsiTheme="minorHAnsi" w:cstheme="minorHAnsi"/>
        </w:rPr>
        <w:t xml:space="preserve">Date signed: </w:t>
      </w:r>
      <w:r w:rsidR="00332E28" w:rsidRPr="0081650F">
        <w:rPr>
          <w:rFonts w:asciiTheme="minorHAnsi" w:hAnsiTheme="minorHAnsi" w:cstheme="minorHAnsi"/>
        </w:rPr>
        <w:fldChar w:fldCharType="begin">
          <w:ffData>
            <w:name w:val="Text18"/>
            <w:enabled/>
            <w:calcOnExit w:val="0"/>
            <w:statusText w:type="text" w:val="Enter date application is signed. Signature to be written in space below."/>
            <w:textInput>
              <w:type w:val="date"/>
              <w:format w:val="M/d/yyyy"/>
            </w:textInput>
          </w:ffData>
        </w:fldChar>
      </w:r>
      <w:bookmarkStart w:id="10" w:name="Text18"/>
      <w:r w:rsidR="00332E28" w:rsidRPr="0081650F">
        <w:rPr>
          <w:rFonts w:asciiTheme="minorHAnsi" w:hAnsiTheme="minorHAnsi" w:cstheme="minorHAnsi"/>
        </w:rPr>
        <w:instrText xml:space="preserve"> FORMTEXT </w:instrText>
      </w:r>
      <w:r w:rsidR="00332E28" w:rsidRPr="0081650F">
        <w:rPr>
          <w:rFonts w:asciiTheme="minorHAnsi" w:hAnsiTheme="minorHAnsi" w:cstheme="minorHAnsi"/>
        </w:rPr>
      </w:r>
      <w:r w:rsidR="00332E28" w:rsidRPr="0081650F">
        <w:rPr>
          <w:rFonts w:asciiTheme="minorHAnsi" w:hAnsiTheme="minorHAnsi" w:cstheme="minorHAnsi"/>
        </w:rPr>
        <w:fldChar w:fldCharType="separate"/>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noProof/>
        </w:rPr>
        <w:t> </w:t>
      </w:r>
      <w:r w:rsidR="00332E28" w:rsidRPr="0081650F">
        <w:rPr>
          <w:rFonts w:asciiTheme="minorHAnsi" w:hAnsiTheme="minorHAnsi" w:cstheme="minorHAnsi"/>
        </w:rPr>
        <w:fldChar w:fldCharType="end"/>
      </w:r>
      <w:bookmarkEnd w:id="10"/>
    </w:p>
    <w:p w14:paraId="6984CA98" w14:textId="68DD62A9" w:rsidR="00332E28" w:rsidRPr="00332E28" w:rsidRDefault="00322AE9" w:rsidP="00E42DF5">
      <w:pPr>
        <w:spacing w:line="360" w:lineRule="auto"/>
        <w:jc w:val="both"/>
        <w:rPr>
          <w:rFonts w:ascii="Arial Narrow" w:hAnsi="Arial Narrow"/>
        </w:rPr>
      </w:pPr>
      <w:r w:rsidRPr="0081650F">
        <w:rPr>
          <w:rFonts w:asciiTheme="minorHAnsi" w:hAnsiTheme="minorHAnsi" w:cstheme="minorHAnsi"/>
        </w:rPr>
        <w:t>Organization</w:t>
      </w:r>
      <w:r w:rsidR="00332E28" w:rsidRPr="0081650F">
        <w:rPr>
          <w:rFonts w:asciiTheme="minorHAnsi" w:hAnsiTheme="minorHAnsi" w:cstheme="minorHAnsi"/>
        </w:rPr>
        <w:t xml:space="preserve"> Authorized Signature:   </w:t>
      </w:r>
      <w:r w:rsidR="00C62911">
        <w:rPr>
          <w:rFonts w:asciiTheme="minorHAnsi" w:hAnsiTheme="minorHAnsi" w:cstheme="minorHAnsi"/>
          <w:sz w:val="2"/>
          <w:szCs w:val="2"/>
        </w:rPr>
        <w:pict w14:anchorId="66844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1.55pt;height:81pt">
            <v:imagedata r:id="rId19" o:title=""/>
            <o:lock v:ext="edit" ungrouping="t" rotation="t" cropping="t" verticies="t" text="t" grouping="t"/>
            <o:signatureline v:ext="edit" id="{9CAF017D-792E-4BEE-8295-40539EFFB3CF}" provid="{00000000-0000-0000-0000-000000000000}" issignatureline="t"/>
          </v:shape>
        </w:pict>
      </w:r>
    </w:p>
    <w:sectPr w:rsidR="00332E28" w:rsidRPr="00332E28" w:rsidSect="00526914">
      <w:footerReference w:type="default" r:id="rId20"/>
      <w:footerReference w:type="first" r:id="rId21"/>
      <w:pgSz w:w="12240" w:h="15840"/>
      <w:pgMar w:top="720" w:right="1440" w:bottom="81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979B" w14:textId="77777777" w:rsidR="00E83FA0" w:rsidRDefault="00E83FA0" w:rsidP="00332E28">
      <w:r>
        <w:separator/>
      </w:r>
    </w:p>
  </w:endnote>
  <w:endnote w:type="continuationSeparator" w:id="0">
    <w:p w14:paraId="4FAC8517" w14:textId="77777777" w:rsidR="00E83FA0" w:rsidRDefault="00E83FA0" w:rsidP="0033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CF40" w14:textId="5A0564CC" w:rsidR="00526914" w:rsidRDefault="00526914">
    <w:pPr>
      <w:pStyle w:val="Footer"/>
    </w:pPr>
  </w:p>
  <w:p w14:paraId="33101199" w14:textId="77777777" w:rsidR="00EC438D" w:rsidRDefault="00EC4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D7B7" w14:textId="1BF8BF5A" w:rsidR="00526914" w:rsidRDefault="00526914">
    <w:pPr>
      <w:pStyle w:val="Footer"/>
    </w:pPr>
    <w:r>
      <w:rPr>
        <w:rFonts w:asciiTheme="minorHAnsi" w:hAnsiTheme="minorHAnsi" w:cstheme="minorHAnsi"/>
        <w:noProof/>
        <w:color w:val="595959"/>
        <w:sz w:val="16"/>
        <w:szCs w:val="16"/>
      </w:rPr>
      <w:drawing>
        <wp:inline distT="0" distB="0" distL="0" distR="0" wp14:anchorId="30D19FFC" wp14:editId="74F35A8A">
          <wp:extent cx="5781675" cy="30301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3635" cy="31097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1D3D3" w14:textId="77777777" w:rsidR="00E83FA0" w:rsidRDefault="00E83FA0" w:rsidP="00332E28">
      <w:r>
        <w:separator/>
      </w:r>
    </w:p>
  </w:footnote>
  <w:footnote w:type="continuationSeparator" w:id="0">
    <w:p w14:paraId="75C2ABC8" w14:textId="77777777" w:rsidR="00E83FA0" w:rsidRDefault="00E83FA0" w:rsidP="00332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20E"/>
    <w:multiLevelType w:val="hybridMultilevel"/>
    <w:tmpl w:val="44C83738"/>
    <w:lvl w:ilvl="0" w:tplc="D13433A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281B01"/>
    <w:multiLevelType w:val="hybridMultilevel"/>
    <w:tmpl w:val="725E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A0318"/>
    <w:multiLevelType w:val="hybridMultilevel"/>
    <w:tmpl w:val="FC04C5BE"/>
    <w:lvl w:ilvl="0" w:tplc="3B28F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57816"/>
    <w:multiLevelType w:val="hybridMultilevel"/>
    <w:tmpl w:val="7AF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F2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D64B3C"/>
    <w:multiLevelType w:val="hybridMultilevel"/>
    <w:tmpl w:val="2736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55E0"/>
    <w:multiLevelType w:val="hybridMultilevel"/>
    <w:tmpl w:val="7D9C5FC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BEEACDB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512877"/>
    <w:multiLevelType w:val="hybridMultilevel"/>
    <w:tmpl w:val="67DA931A"/>
    <w:lvl w:ilvl="0" w:tplc="1B4237C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2FB0F46"/>
    <w:multiLevelType w:val="hybridMultilevel"/>
    <w:tmpl w:val="22568C96"/>
    <w:lvl w:ilvl="0" w:tplc="3B28FF2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4026573"/>
    <w:multiLevelType w:val="hybridMultilevel"/>
    <w:tmpl w:val="8A72C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C05343"/>
    <w:multiLevelType w:val="hybridMultilevel"/>
    <w:tmpl w:val="CB8C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62090"/>
    <w:multiLevelType w:val="hybridMultilevel"/>
    <w:tmpl w:val="E8BADE44"/>
    <w:lvl w:ilvl="0" w:tplc="8FC4CE12">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587BF9"/>
    <w:multiLevelType w:val="hybridMultilevel"/>
    <w:tmpl w:val="BC6C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912905">
    <w:abstractNumId w:val="0"/>
  </w:num>
  <w:num w:numId="2" w16cid:durableId="42482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19563">
    <w:abstractNumId w:val="11"/>
  </w:num>
  <w:num w:numId="4" w16cid:durableId="167604415">
    <w:abstractNumId w:val="3"/>
  </w:num>
  <w:num w:numId="5" w16cid:durableId="895966395">
    <w:abstractNumId w:val="2"/>
  </w:num>
  <w:num w:numId="6" w16cid:durableId="1423641155">
    <w:abstractNumId w:val="0"/>
  </w:num>
  <w:num w:numId="7" w16cid:durableId="302780573">
    <w:abstractNumId w:val="10"/>
  </w:num>
  <w:num w:numId="8" w16cid:durableId="1170365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308127">
    <w:abstractNumId w:val="1"/>
  </w:num>
  <w:num w:numId="10" w16cid:durableId="402877694">
    <w:abstractNumId w:val="5"/>
  </w:num>
  <w:num w:numId="11" w16cid:durableId="1409574807">
    <w:abstractNumId w:val="0"/>
  </w:num>
  <w:num w:numId="12" w16cid:durableId="1390156170">
    <w:abstractNumId w:val="8"/>
  </w:num>
  <w:num w:numId="13" w16cid:durableId="1083259404">
    <w:abstractNumId w:val="6"/>
  </w:num>
  <w:num w:numId="14" w16cid:durableId="2097052649">
    <w:abstractNumId w:val="12"/>
  </w:num>
  <w:num w:numId="15" w16cid:durableId="293799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28"/>
    <w:rsid w:val="00000007"/>
    <w:rsid w:val="000675FE"/>
    <w:rsid w:val="00086836"/>
    <w:rsid w:val="000943E4"/>
    <w:rsid w:val="000D78E1"/>
    <w:rsid w:val="000F5BD0"/>
    <w:rsid w:val="00110581"/>
    <w:rsid w:val="00126210"/>
    <w:rsid w:val="00126991"/>
    <w:rsid w:val="001B2F03"/>
    <w:rsid w:val="001F294A"/>
    <w:rsid w:val="001F609C"/>
    <w:rsid w:val="001F7261"/>
    <w:rsid w:val="00217E09"/>
    <w:rsid w:val="0023143E"/>
    <w:rsid w:val="00261E6F"/>
    <w:rsid w:val="00295793"/>
    <w:rsid w:val="00297198"/>
    <w:rsid w:val="002A1086"/>
    <w:rsid w:val="002F4E3D"/>
    <w:rsid w:val="00302385"/>
    <w:rsid w:val="003047B0"/>
    <w:rsid w:val="0030564B"/>
    <w:rsid w:val="00322AE9"/>
    <w:rsid w:val="0033114B"/>
    <w:rsid w:val="00332E28"/>
    <w:rsid w:val="003423E6"/>
    <w:rsid w:val="003559B3"/>
    <w:rsid w:val="003730EB"/>
    <w:rsid w:val="00396ADE"/>
    <w:rsid w:val="003A3F33"/>
    <w:rsid w:val="003C5735"/>
    <w:rsid w:val="003C6C35"/>
    <w:rsid w:val="004143C1"/>
    <w:rsid w:val="00426D02"/>
    <w:rsid w:val="004762CD"/>
    <w:rsid w:val="004C5DF9"/>
    <w:rsid w:val="004E3003"/>
    <w:rsid w:val="00501506"/>
    <w:rsid w:val="00506CC2"/>
    <w:rsid w:val="005216E0"/>
    <w:rsid w:val="00526914"/>
    <w:rsid w:val="005A507F"/>
    <w:rsid w:val="00621BF8"/>
    <w:rsid w:val="0064103E"/>
    <w:rsid w:val="006836A3"/>
    <w:rsid w:val="0069138C"/>
    <w:rsid w:val="0069203E"/>
    <w:rsid w:val="00696CF0"/>
    <w:rsid w:val="006A32A4"/>
    <w:rsid w:val="006A7BDC"/>
    <w:rsid w:val="006C6CFB"/>
    <w:rsid w:val="006E11AF"/>
    <w:rsid w:val="006F3613"/>
    <w:rsid w:val="00701B1F"/>
    <w:rsid w:val="007517BF"/>
    <w:rsid w:val="00805401"/>
    <w:rsid w:val="0081650F"/>
    <w:rsid w:val="008D27F6"/>
    <w:rsid w:val="00941260"/>
    <w:rsid w:val="00975DE6"/>
    <w:rsid w:val="00985ECA"/>
    <w:rsid w:val="009C0E51"/>
    <w:rsid w:val="00A52185"/>
    <w:rsid w:val="00A52559"/>
    <w:rsid w:val="00A70DCE"/>
    <w:rsid w:val="00A72399"/>
    <w:rsid w:val="00A9361D"/>
    <w:rsid w:val="00AD686D"/>
    <w:rsid w:val="00AF525E"/>
    <w:rsid w:val="00B07214"/>
    <w:rsid w:val="00B469C6"/>
    <w:rsid w:val="00B60DDA"/>
    <w:rsid w:val="00B90323"/>
    <w:rsid w:val="00B97216"/>
    <w:rsid w:val="00BB3311"/>
    <w:rsid w:val="00BB4C4B"/>
    <w:rsid w:val="00BC7D0A"/>
    <w:rsid w:val="00BD332F"/>
    <w:rsid w:val="00BE10E1"/>
    <w:rsid w:val="00BE62D9"/>
    <w:rsid w:val="00BF582E"/>
    <w:rsid w:val="00C12E09"/>
    <w:rsid w:val="00C62911"/>
    <w:rsid w:val="00C936A8"/>
    <w:rsid w:val="00CC3FEE"/>
    <w:rsid w:val="00CE4D9E"/>
    <w:rsid w:val="00D00FA0"/>
    <w:rsid w:val="00D404AD"/>
    <w:rsid w:val="00D56A88"/>
    <w:rsid w:val="00D841E6"/>
    <w:rsid w:val="00DC387B"/>
    <w:rsid w:val="00E30CF4"/>
    <w:rsid w:val="00E37A65"/>
    <w:rsid w:val="00E42DF5"/>
    <w:rsid w:val="00E67814"/>
    <w:rsid w:val="00E76FBD"/>
    <w:rsid w:val="00E80D29"/>
    <w:rsid w:val="00E83FA0"/>
    <w:rsid w:val="00EC438D"/>
    <w:rsid w:val="00F61746"/>
    <w:rsid w:val="00FA5D2B"/>
    <w:rsid w:val="00FC1128"/>
    <w:rsid w:val="00FC57B3"/>
    <w:rsid w:val="00FE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3A5962"/>
  <w15:chartTrackingRefBased/>
  <w15:docId w15:val="{BF192292-30B7-4449-B626-FCB3AB82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2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332E28"/>
    <w:pPr>
      <w:keepNext/>
      <w:keepLines/>
      <w:jc w:val="center"/>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32E2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32E2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E2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32E2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32E28"/>
    <w:rPr>
      <w:rFonts w:ascii="Cambria" w:eastAsia="Times New Roman" w:hAnsi="Cambria" w:cs="Times New Roman"/>
      <w:b/>
      <w:bCs/>
      <w:color w:val="4F81BD"/>
    </w:rPr>
  </w:style>
  <w:style w:type="paragraph" w:styleId="ListParagraph">
    <w:name w:val="List Paragraph"/>
    <w:basedOn w:val="Normal"/>
    <w:uiPriority w:val="34"/>
    <w:qFormat/>
    <w:rsid w:val="00332E28"/>
    <w:pPr>
      <w:numPr>
        <w:numId w:val="1"/>
      </w:numPr>
    </w:pPr>
  </w:style>
  <w:style w:type="paragraph" w:styleId="Header">
    <w:name w:val="header"/>
    <w:basedOn w:val="Normal"/>
    <w:link w:val="HeaderChar"/>
    <w:unhideWhenUsed/>
    <w:rsid w:val="00332E28"/>
    <w:pPr>
      <w:tabs>
        <w:tab w:val="center" w:pos="4680"/>
        <w:tab w:val="right" w:pos="9360"/>
      </w:tabs>
    </w:pPr>
  </w:style>
  <w:style w:type="character" w:customStyle="1" w:styleId="HeaderChar">
    <w:name w:val="Header Char"/>
    <w:basedOn w:val="DefaultParagraphFont"/>
    <w:link w:val="Header"/>
    <w:uiPriority w:val="99"/>
    <w:rsid w:val="00332E28"/>
    <w:rPr>
      <w:rFonts w:ascii="Calibri" w:eastAsia="Calibri" w:hAnsi="Calibri" w:cs="Times New Roman"/>
    </w:rPr>
  </w:style>
  <w:style w:type="paragraph" w:styleId="Footer">
    <w:name w:val="footer"/>
    <w:basedOn w:val="Normal"/>
    <w:link w:val="FooterChar"/>
    <w:uiPriority w:val="99"/>
    <w:unhideWhenUsed/>
    <w:rsid w:val="00332E28"/>
    <w:pPr>
      <w:tabs>
        <w:tab w:val="center" w:pos="4680"/>
        <w:tab w:val="right" w:pos="9360"/>
      </w:tabs>
    </w:pPr>
  </w:style>
  <w:style w:type="character" w:customStyle="1" w:styleId="FooterChar">
    <w:name w:val="Footer Char"/>
    <w:basedOn w:val="DefaultParagraphFont"/>
    <w:link w:val="Footer"/>
    <w:uiPriority w:val="99"/>
    <w:rsid w:val="00332E28"/>
    <w:rPr>
      <w:rFonts w:ascii="Calibri" w:eastAsia="Calibri" w:hAnsi="Calibri" w:cs="Times New Roman"/>
    </w:rPr>
  </w:style>
  <w:style w:type="character" w:styleId="Hyperlink">
    <w:name w:val="Hyperlink"/>
    <w:uiPriority w:val="99"/>
    <w:rsid w:val="00A52185"/>
    <w:rPr>
      <w:color w:val="0000FF"/>
      <w:u w:val="single"/>
    </w:rPr>
  </w:style>
  <w:style w:type="paragraph" w:customStyle="1" w:styleId="Default">
    <w:name w:val="Default"/>
    <w:basedOn w:val="Normal"/>
    <w:rsid w:val="00A52185"/>
    <w:pPr>
      <w:autoSpaceDE w:val="0"/>
      <w:autoSpaceDN w:val="0"/>
    </w:pPr>
    <w:rPr>
      <w:rFonts w:eastAsiaTheme="minorHAnsi" w:cs="Calibri"/>
      <w:color w:val="000000"/>
      <w:sz w:val="24"/>
      <w:szCs w:val="24"/>
    </w:rPr>
  </w:style>
  <w:style w:type="character" w:styleId="FollowedHyperlink">
    <w:name w:val="FollowedHyperlink"/>
    <w:basedOn w:val="DefaultParagraphFont"/>
    <w:uiPriority w:val="99"/>
    <w:semiHidden/>
    <w:unhideWhenUsed/>
    <w:rsid w:val="00B469C6"/>
    <w:rPr>
      <w:color w:val="954F72" w:themeColor="followedHyperlink"/>
      <w:u w:val="single"/>
    </w:rPr>
  </w:style>
  <w:style w:type="character" w:styleId="UnresolvedMention">
    <w:name w:val="Unresolved Mention"/>
    <w:basedOn w:val="DefaultParagraphFont"/>
    <w:uiPriority w:val="99"/>
    <w:semiHidden/>
    <w:unhideWhenUsed/>
    <w:rsid w:val="00D841E6"/>
    <w:rPr>
      <w:color w:val="605E5C"/>
      <w:shd w:val="clear" w:color="auto" w:fill="E1DFDD"/>
    </w:rPr>
  </w:style>
  <w:style w:type="character" w:styleId="Strong">
    <w:name w:val="Strong"/>
    <w:basedOn w:val="DefaultParagraphFont"/>
    <w:uiPriority w:val="22"/>
    <w:qFormat/>
    <w:rsid w:val="004E3003"/>
    <w:rPr>
      <w:b/>
      <w:bCs/>
    </w:rPr>
  </w:style>
  <w:style w:type="paragraph" w:styleId="PlainText">
    <w:name w:val="Plain Text"/>
    <w:basedOn w:val="Normal"/>
    <w:link w:val="PlainTextChar"/>
    <w:uiPriority w:val="99"/>
    <w:rsid w:val="003423E6"/>
    <w:rPr>
      <w:rFonts w:ascii="Courier New" w:eastAsia="Times New Roman" w:hAnsi="Courier New" w:cs="Courier New"/>
      <w:color w:val="176050"/>
      <w:sz w:val="20"/>
      <w:szCs w:val="20"/>
    </w:rPr>
  </w:style>
  <w:style w:type="character" w:customStyle="1" w:styleId="PlainTextChar">
    <w:name w:val="Plain Text Char"/>
    <w:basedOn w:val="DefaultParagraphFont"/>
    <w:link w:val="PlainText"/>
    <w:uiPriority w:val="99"/>
    <w:rsid w:val="003423E6"/>
    <w:rPr>
      <w:rFonts w:ascii="Courier New" w:eastAsia="Times New Roman" w:hAnsi="Courier New" w:cs="Courier New"/>
      <w:color w:val="176050"/>
      <w:sz w:val="20"/>
      <w:szCs w:val="20"/>
    </w:rPr>
  </w:style>
  <w:style w:type="character" w:styleId="CommentReference">
    <w:name w:val="annotation reference"/>
    <w:basedOn w:val="DefaultParagraphFont"/>
    <w:uiPriority w:val="99"/>
    <w:semiHidden/>
    <w:unhideWhenUsed/>
    <w:rsid w:val="00A70DCE"/>
    <w:rPr>
      <w:sz w:val="16"/>
      <w:szCs w:val="16"/>
    </w:rPr>
  </w:style>
  <w:style w:type="paragraph" w:styleId="CommentText">
    <w:name w:val="annotation text"/>
    <w:basedOn w:val="Normal"/>
    <w:link w:val="CommentTextChar"/>
    <w:uiPriority w:val="99"/>
    <w:semiHidden/>
    <w:unhideWhenUsed/>
    <w:rsid w:val="00A70DCE"/>
    <w:rPr>
      <w:sz w:val="20"/>
      <w:szCs w:val="20"/>
    </w:rPr>
  </w:style>
  <w:style w:type="character" w:customStyle="1" w:styleId="CommentTextChar">
    <w:name w:val="Comment Text Char"/>
    <w:basedOn w:val="DefaultParagraphFont"/>
    <w:link w:val="CommentText"/>
    <w:uiPriority w:val="99"/>
    <w:semiHidden/>
    <w:rsid w:val="00A70D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0DCE"/>
    <w:rPr>
      <w:b/>
      <w:bCs/>
    </w:rPr>
  </w:style>
  <w:style w:type="character" w:customStyle="1" w:styleId="CommentSubjectChar">
    <w:name w:val="Comment Subject Char"/>
    <w:basedOn w:val="CommentTextChar"/>
    <w:link w:val="CommentSubject"/>
    <w:uiPriority w:val="99"/>
    <w:semiHidden/>
    <w:rsid w:val="00A70DCE"/>
    <w:rPr>
      <w:rFonts w:ascii="Calibri" w:eastAsia="Calibri" w:hAnsi="Calibri" w:cs="Times New Roman"/>
      <w:b/>
      <w:bCs/>
      <w:sz w:val="20"/>
      <w:szCs w:val="20"/>
    </w:rPr>
  </w:style>
  <w:style w:type="paragraph" w:styleId="Revision">
    <w:name w:val="Revision"/>
    <w:hidden/>
    <w:uiPriority w:val="99"/>
    <w:semiHidden/>
    <w:rsid w:val="007517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061015">
      <w:bodyDiv w:val="1"/>
      <w:marLeft w:val="0"/>
      <w:marRight w:val="0"/>
      <w:marTop w:val="0"/>
      <w:marBottom w:val="0"/>
      <w:divBdr>
        <w:top w:val="none" w:sz="0" w:space="0" w:color="auto"/>
        <w:left w:val="none" w:sz="0" w:space="0" w:color="auto"/>
        <w:bottom w:val="none" w:sz="0" w:space="0" w:color="auto"/>
        <w:right w:val="none" w:sz="0" w:space="0" w:color="auto"/>
      </w:divBdr>
    </w:div>
    <w:div w:id="1058938852">
      <w:bodyDiv w:val="1"/>
      <w:marLeft w:val="0"/>
      <w:marRight w:val="0"/>
      <w:marTop w:val="0"/>
      <w:marBottom w:val="0"/>
      <w:divBdr>
        <w:top w:val="none" w:sz="0" w:space="0" w:color="auto"/>
        <w:left w:val="none" w:sz="0" w:space="0" w:color="auto"/>
        <w:bottom w:val="none" w:sz="0" w:space="0" w:color="auto"/>
        <w:right w:val="none" w:sz="0" w:space="0" w:color="auto"/>
      </w:divBdr>
    </w:div>
    <w:div w:id="14084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wfsdallas.com" TargetMode="External"/><Relationship Id="rId18" Type="http://schemas.openxmlformats.org/officeDocument/2006/relationships/hyperlink" Target="http://sam.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wfsdallas.com" TargetMode="External"/><Relationship Id="rId17" Type="http://schemas.openxmlformats.org/officeDocument/2006/relationships/hyperlink" Target="https://comptroller.texas.gov/purchasing/programs/vendor-performance-tracking/debarred-vendors.php" TargetMode="External"/><Relationship Id="rId2" Type="http://schemas.openxmlformats.org/officeDocument/2006/relationships/customXml" Target="../customXml/item2.xml"/><Relationship Id="rId16" Type="http://schemas.openxmlformats.org/officeDocument/2006/relationships/hyperlink" Target="http://www.wfsdalla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c.texas.gov/financial-manual-grants-contracts-chapter-14-procur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fsdallas.com/doing-busines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66819A0D5A142873F13EF5E029E96" ma:contentTypeVersion="16" ma:contentTypeDescription="Create a new document." ma:contentTypeScope="" ma:versionID="091facc92c1177631891445020239d3e">
  <xsd:schema xmlns:xsd="http://www.w3.org/2001/XMLSchema" xmlns:xs="http://www.w3.org/2001/XMLSchema" xmlns:p="http://schemas.microsoft.com/office/2006/metadata/properties" xmlns:ns3="a749903f-bcd8-4292-bd30-93fbc582fdca" xmlns:ns4="aca09b73-851f-4051-9a57-eaaf3e0f09ad" targetNamespace="http://schemas.microsoft.com/office/2006/metadata/properties" ma:root="true" ma:fieldsID="86414d0b104821cd40d0f1565fb0c4a3" ns3:_="" ns4:_="">
    <xsd:import namespace="a749903f-bcd8-4292-bd30-93fbc582fdca"/>
    <xsd:import namespace="aca09b73-851f-4051-9a57-eaaf3e0f09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903f-bcd8-4292-bd30-93fbc582f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09b73-851f-4051-9a57-eaaf3e0f09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749903f-bcd8-4292-bd30-93fbc582fdca" xsi:nil="true"/>
  </documentManagement>
</p:properties>
</file>

<file path=customXml/itemProps1.xml><?xml version="1.0" encoding="utf-8"?>
<ds:datastoreItem xmlns:ds="http://schemas.openxmlformats.org/officeDocument/2006/customXml" ds:itemID="{56185F0F-42A6-4802-A95B-D36717C0A1C7}">
  <ds:schemaRefs>
    <ds:schemaRef ds:uri="http://schemas.microsoft.com/sharepoint/v3/contenttype/forms"/>
  </ds:schemaRefs>
</ds:datastoreItem>
</file>

<file path=customXml/itemProps2.xml><?xml version="1.0" encoding="utf-8"?>
<ds:datastoreItem xmlns:ds="http://schemas.openxmlformats.org/officeDocument/2006/customXml" ds:itemID="{EBE3C7FA-04A1-4401-A207-EF09BDFA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903f-bcd8-4292-bd30-93fbc582fdca"/>
    <ds:schemaRef ds:uri="aca09b73-851f-4051-9a57-eaaf3e0f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87A35-1984-4F5E-9487-19EA465F94AC}">
  <ds:schemaRefs>
    <ds:schemaRef ds:uri="http://schemas.openxmlformats.org/officeDocument/2006/bibliography"/>
  </ds:schemaRefs>
</ds:datastoreItem>
</file>

<file path=customXml/itemProps4.xml><?xml version="1.0" encoding="utf-8"?>
<ds:datastoreItem xmlns:ds="http://schemas.openxmlformats.org/officeDocument/2006/customXml" ds:itemID="{D1449D53-5EA6-4CC5-BB5B-B5860BD1893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749903f-bcd8-4292-bd30-93fbc582fdca"/>
    <ds:schemaRef ds:uri="aca09b73-851f-4051-9a57-eaaf3e0f09a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2404</Words>
  <Characters>15076</Characters>
  <Application>Microsoft Office Word</Application>
  <DocSecurity>4</DocSecurity>
  <Lines>942</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Rash</dc:creator>
  <cp:keywords/>
  <dc:description/>
  <cp:lastModifiedBy>Connie Rash</cp:lastModifiedBy>
  <cp:revision>2</cp:revision>
  <dcterms:created xsi:type="dcterms:W3CDTF">2025-02-07T20:25:00Z</dcterms:created>
  <dcterms:modified xsi:type="dcterms:W3CDTF">2025-02-07T20:25:00Z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0x01010017166819A0D5A142873F13EF5E029E96</vt:lpwstr>
  </property>
</Properties>
</file>